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1583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677545" cy="897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972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A47D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АДМИНИСТРАЦИЯ</w:t>
      </w:r>
    </w:p>
    <w:p w:rsidR="00000000" w:rsidRDefault="003A47D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ПОСЕЛКА БУРНЫЙ</w:t>
      </w:r>
    </w:p>
    <w:p w:rsidR="00000000" w:rsidRDefault="003A47D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ЭВЕНКИЙСКОГО МУНИЦИПАЛЬНОГО РАЙОНА</w:t>
      </w:r>
    </w:p>
    <w:p w:rsidR="00000000" w:rsidRDefault="003A47D5">
      <w:pPr>
        <w:jc w:val="center"/>
        <w:rPr>
          <w:rFonts w:ascii="Arial" w:hAnsi="Arial" w:cs="Arial"/>
          <w:b/>
          <w:bCs/>
          <w:color w:val="000000"/>
          <w:w w:val="80"/>
          <w:lang w:val="ru-RU"/>
        </w:rPr>
      </w:pPr>
      <w:r>
        <w:rPr>
          <w:rFonts w:ascii="Arial" w:hAnsi="Arial" w:cs="Arial"/>
          <w:b/>
          <w:bCs/>
          <w:color w:val="000000"/>
        </w:rPr>
        <w:t>КРАСНОЯРСКОГО КРАЯ</w:t>
      </w:r>
    </w:p>
    <w:p w:rsidR="00000000" w:rsidRDefault="003A47D5">
      <w:pPr>
        <w:jc w:val="center"/>
        <w:rPr>
          <w:rFonts w:ascii="Arial" w:hAnsi="Arial" w:cs="Arial"/>
          <w:b/>
          <w:bCs/>
          <w:color w:val="000000"/>
          <w:w w:val="80"/>
          <w:lang w:val="ru-RU"/>
        </w:rPr>
      </w:pPr>
    </w:p>
    <w:p w:rsidR="00000000" w:rsidRDefault="003A47D5">
      <w:pPr>
        <w:jc w:val="center"/>
        <w:rPr>
          <w:rFonts w:ascii="Arial" w:hAnsi="Arial" w:cs="Arial"/>
          <w:b/>
          <w:bCs/>
          <w:color w:val="000000"/>
          <w:w w:val="80"/>
        </w:rPr>
      </w:pPr>
    </w:p>
    <w:p w:rsidR="00000000" w:rsidRDefault="003A47D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ПОСТАНОВЛЕНИЕ</w:t>
      </w:r>
    </w:p>
    <w:p w:rsidR="00000000" w:rsidRDefault="003A47D5">
      <w:pPr>
        <w:jc w:val="center"/>
        <w:rPr>
          <w:rFonts w:ascii="Arial" w:hAnsi="Arial" w:cs="Arial"/>
          <w:b/>
          <w:color w:val="000000"/>
        </w:rPr>
      </w:pPr>
    </w:p>
    <w:p w:rsidR="00000000" w:rsidRDefault="003A47D5">
      <w:pPr>
        <w:pStyle w:val="aff5"/>
        <w:tabs>
          <w:tab w:val="center" w:pos="481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«</w:t>
      </w:r>
      <w:r w:rsidR="00325719">
        <w:rPr>
          <w:rFonts w:ascii="Arial" w:hAnsi="Arial" w:cs="Arial"/>
          <w:b/>
          <w:bCs/>
          <w:color w:val="000000"/>
        </w:rPr>
        <w:t>12</w:t>
      </w:r>
      <w:r>
        <w:rPr>
          <w:rFonts w:ascii="Arial" w:hAnsi="Arial" w:cs="Arial"/>
          <w:b/>
          <w:bCs/>
          <w:color w:val="000000"/>
        </w:rPr>
        <w:t xml:space="preserve">» </w:t>
      </w:r>
      <w:r w:rsidR="00325719">
        <w:rPr>
          <w:rFonts w:ascii="Arial" w:hAnsi="Arial" w:cs="Arial"/>
          <w:b/>
          <w:bCs/>
          <w:color w:val="000000"/>
        </w:rPr>
        <w:t xml:space="preserve">мая </w:t>
      </w:r>
      <w:r>
        <w:rPr>
          <w:rFonts w:ascii="Arial" w:hAnsi="Arial" w:cs="Arial"/>
          <w:b/>
          <w:bCs/>
          <w:color w:val="000000"/>
        </w:rPr>
        <w:t xml:space="preserve">2025г.                                                                                                            № </w:t>
      </w:r>
      <w:r w:rsidR="00015835">
        <w:rPr>
          <w:rFonts w:ascii="Arial" w:hAnsi="Arial" w:cs="Arial"/>
          <w:b/>
          <w:bCs/>
          <w:color w:val="000000"/>
        </w:rPr>
        <w:t>23</w:t>
      </w:r>
      <w:r>
        <w:rPr>
          <w:rFonts w:ascii="Arial" w:hAnsi="Arial" w:cs="Arial"/>
          <w:b/>
          <w:bCs/>
          <w:color w:val="000000"/>
        </w:rPr>
        <w:t>-п</w:t>
      </w:r>
    </w:p>
    <w:p w:rsidR="00000000" w:rsidRDefault="003A47D5">
      <w:pPr>
        <w:rPr>
          <w:rFonts w:ascii="Arial" w:hAnsi="Arial" w:cs="Arial"/>
        </w:rPr>
      </w:pPr>
    </w:p>
    <w:p w:rsidR="00000000" w:rsidRDefault="003A4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 утверждении плана действий п</w:t>
      </w:r>
      <w:r>
        <w:rPr>
          <w:rFonts w:ascii="Arial" w:hAnsi="Arial" w:cs="Arial"/>
          <w:b/>
          <w:bCs/>
        </w:rPr>
        <w:t xml:space="preserve">о предупреждению и ликвидации </w:t>
      </w:r>
    </w:p>
    <w:p w:rsidR="00000000" w:rsidRDefault="003A4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чрезвычайных ситуаций природного и техногенного характера на </w:t>
      </w:r>
    </w:p>
    <w:p w:rsidR="00000000" w:rsidRDefault="003A4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территории  поселка Бурный Эвенкийского муниципального района </w:t>
      </w:r>
    </w:p>
    <w:p w:rsidR="00000000" w:rsidRDefault="003A47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Красноярского края на 2025 год</w:t>
      </w:r>
    </w:p>
    <w:p w:rsidR="00000000" w:rsidRDefault="003A47D5">
      <w:pPr>
        <w:jc w:val="center"/>
        <w:rPr>
          <w:rFonts w:ascii="Arial" w:hAnsi="Arial" w:cs="Arial"/>
          <w:b/>
        </w:rPr>
      </w:pPr>
    </w:p>
    <w:p w:rsidR="00000000" w:rsidRDefault="003A47D5">
      <w:pPr>
        <w:rPr>
          <w:rFonts w:ascii="Arial" w:hAnsi="Arial" w:cs="Arial"/>
        </w:rPr>
      </w:pPr>
    </w:p>
    <w:p w:rsidR="00000000" w:rsidRDefault="003A47D5">
      <w:pPr>
        <w:ind w:firstLine="56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Во исполнение требований Федерального закона от 21 декабря 1994 год</w:t>
      </w:r>
      <w:r>
        <w:rPr>
          <w:rFonts w:ascii="Arial" w:hAnsi="Arial" w:cs="Arial"/>
        </w:rPr>
        <w:t>а № 68-ФЗ «О защите населения и территорий от чрезвычайных ситуаций природного и техногенного характера», в целях своевременного и качественного обеспечения мероприятий по предупреждению и ликвидации чрезвычайных ситуаций и защите населения на территории п</w:t>
      </w:r>
      <w:r>
        <w:rPr>
          <w:rFonts w:ascii="Arial" w:hAnsi="Arial" w:cs="Arial"/>
        </w:rPr>
        <w:t>оселка Бурный Эвенкийского муниципального района Красноярского края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ПОСТАНОВЛЯЮ: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план действий по предупреждению и ликвидации чрезвычайных ситуаций природного и техногенного характера на территории поселка Бурный Эвенкийского муниципального ра</w:t>
      </w:r>
      <w:r>
        <w:rPr>
          <w:rFonts w:ascii="Arial" w:hAnsi="Arial" w:cs="Arial"/>
        </w:rPr>
        <w:t>йона Красноярского края на 2025 год (приложение).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 xml:space="preserve"> Разместить настоящее Решение на сайте </w:t>
      </w:r>
      <w:r>
        <w:rPr>
          <w:rFonts w:ascii="Arial" w:hAnsi="Arial" w:cs="Arial"/>
          <w:color w:val="000000"/>
        </w:rPr>
        <w:t xml:space="preserve">муниципального образования «поселок Бурный» в сети «Интернет» (https://burnyj-r04.gosweb.gosuslugi.ru). 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</w:t>
      </w:r>
      <w:r>
        <w:rPr>
          <w:rFonts w:ascii="Arial" w:hAnsi="Arial" w:cs="Arial"/>
        </w:rPr>
        <w:t>ю за собой.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Постановление вступает в силу со дня его подписания и подлежит </w:t>
      </w:r>
      <w:r>
        <w:rPr>
          <w:rFonts w:ascii="Arial" w:hAnsi="Arial" w:cs="Arial"/>
          <w:color w:val="000000"/>
        </w:rPr>
        <w:t>официальному опубликованию в периодическом печатном средстве массовой информации «Официальный вестник Эвенкийского муниципального района» и</w:t>
      </w:r>
      <w:r>
        <w:rPr>
          <w:rFonts w:ascii="Arial" w:hAnsi="Arial" w:cs="Arial"/>
        </w:rPr>
        <w:t xml:space="preserve"> обнародованию на информационных стенда</w:t>
      </w:r>
      <w:r>
        <w:rPr>
          <w:rFonts w:ascii="Arial" w:hAnsi="Arial" w:cs="Arial"/>
        </w:rPr>
        <w:t>х поселка.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</w:p>
    <w:p w:rsidR="00000000" w:rsidRDefault="003A47D5">
      <w:pPr>
        <w:ind w:firstLine="561"/>
        <w:jc w:val="both"/>
        <w:rPr>
          <w:rFonts w:ascii="Arial" w:hAnsi="Arial" w:cs="Arial"/>
        </w:rPr>
      </w:pPr>
    </w:p>
    <w:p w:rsidR="00000000" w:rsidRDefault="003A47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поселка Бурный                                                                        Р.А. Горяев</w:t>
      </w:r>
    </w:p>
    <w:p w:rsidR="00000000" w:rsidRDefault="003A47D5">
      <w:pPr>
        <w:spacing w:line="100" w:lineRule="atLeast"/>
        <w:ind w:firstLine="54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000000" w:rsidRDefault="003A47D5">
      <w:pPr>
        <w:ind w:firstLine="709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</w:p>
    <w:p w:rsidR="00325719" w:rsidRDefault="00325719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000000" w:rsidRDefault="003A47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000000" w:rsidRDefault="003A47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поселка Бурный</w:t>
      </w:r>
    </w:p>
    <w:p w:rsidR="00000000" w:rsidRDefault="003A47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25719">
        <w:rPr>
          <w:rFonts w:ascii="Arial" w:hAnsi="Arial" w:cs="Arial"/>
        </w:rPr>
        <w:t>12.05.</w:t>
      </w:r>
      <w:r>
        <w:rPr>
          <w:rFonts w:ascii="Arial" w:hAnsi="Arial" w:cs="Arial"/>
        </w:rPr>
        <w:t xml:space="preserve">2025 г. № </w:t>
      </w:r>
      <w:r w:rsidR="00015835">
        <w:rPr>
          <w:rFonts w:ascii="Arial" w:hAnsi="Arial" w:cs="Arial"/>
        </w:rPr>
        <w:t>23</w:t>
      </w:r>
      <w:r>
        <w:rPr>
          <w:rFonts w:ascii="Arial" w:hAnsi="Arial" w:cs="Arial"/>
        </w:rPr>
        <w:t>-п</w:t>
      </w:r>
    </w:p>
    <w:p w:rsidR="00000000" w:rsidRDefault="003A47D5">
      <w:pPr>
        <w:jc w:val="right"/>
        <w:rPr>
          <w:rFonts w:ascii="Arial" w:hAnsi="Arial" w:cs="Arial"/>
        </w:rPr>
      </w:pPr>
    </w:p>
    <w:p w:rsidR="00000000" w:rsidRDefault="003A47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000000" w:rsidRDefault="003A47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</w:t>
      </w:r>
    </w:p>
    <w:p w:rsidR="00000000" w:rsidRDefault="003A47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поселка Бур</w:t>
      </w:r>
      <w:r>
        <w:rPr>
          <w:rFonts w:ascii="Arial" w:hAnsi="Arial" w:cs="Arial"/>
        </w:rPr>
        <w:t>ный</w:t>
      </w:r>
    </w:p>
    <w:p w:rsidR="00000000" w:rsidRDefault="003A47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25719">
        <w:rPr>
          <w:rFonts w:ascii="Arial" w:hAnsi="Arial" w:cs="Arial"/>
        </w:rPr>
        <w:t>12.05.</w:t>
      </w:r>
      <w:r>
        <w:rPr>
          <w:rFonts w:ascii="Arial" w:hAnsi="Arial" w:cs="Arial"/>
        </w:rPr>
        <w:t xml:space="preserve">2025 г. № </w:t>
      </w:r>
      <w:r w:rsidR="00015835">
        <w:rPr>
          <w:rFonts w:ascii="Arial" w:hAnsi="Arial" w:cs="Arial"/>
        </w:rPr>
        <w:t>23</w:t>
      </w:r>
      <w:r>
        <w:rPr>
          <w:rFonts w:ascii="Arial" w:hAnsi="Arial" w:cs="Arial"/>
        </w:rPr>
        <w:t>-п</w:t>
      </w:r>
    </w:p>
    <w:p w:rsidR="00000000" w:rsidRDefault="003A47D5">
      <w:pPr>
        <w:ind w:left="284"/>
        <w:jc w:val="both"/>
        <w:rPr>
          <w:rFonts w:ascii="Arial" w:hAnsi="Arial" w:cs="Arial"/>
        </w:rPr>
      </w:pPr>
    </w:p>
    <w:p w:rsidR="00000000" w:rsidRDefault="003A47D5">
      <w:pPr>
        <w:rPr>
          <w:rFonts w:ascii="Arial" w:hAnsi="Arial" w:cs="Arial"/>
        </w:rPr>
      </w:pPr>
    </w:p>
    <w:p w:rsidR="00000000" w:rsidRDefault="003A47D5">
      <w:pPr>
        <w:tabs>
          <w:tab w:val="left" w:pos="6540"/>
        </w:tabs>
        <w:rPr>
          <w:rFonts w:ascii="Arial" w:hAnsi="Arial" w:cs="Arial"/>
        </w:rPr>
      </w:pPr>
    </w:p>
    <w:p w:rsidR="00000000" w:rsidRDefault="003A47D5">
      <w:pPr>
        <w:tabs>
          <w:tab w:val="left" w:pos="6540"/>
        </w:tabs>
        <w:rPr>
          <w:rFonts w:ascii="Arial" w:hAnsi="Arial" w:cs="Arial"/>
        </w:rPr>
      </w:pPr>
    </w:p>
    <w:p w:rsidR="00000000" w:rsidRDefault="003A47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</w:t>
      </w:r>
    </w:p>
    <w:p w:rsidR="00000000" w:rsidRDefault="003A47D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действий по предупреждению и ликвидации чрезвычайных ситуаций природного и техногенного характера на территории поселка Бурный Эвенкийского муниципального района Красноярского края  на 2025 год</w:t>
      </w:r>
    </w:p>
    <w:p w:rsidR="00000000" w:rsidRDefault="003A47D5">
      <w:pPr>
        <w:rPr>
          <w:rFonts w:ascii="Arial" w:hAnsi="Arial" w:cs="Arial"/>
        </w:rPr>
      </w:pPr>
    </w:p>
    <w:p w:rsidR="00000000" w:rsidRDefault="003A47D5">
      <w:pPr>
        <w:spacing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Раздел I. Краткая характеристика</w:t>
      </w:r>
      <w:r>
        <w:rPr>
          <w:rFonts w:ascii="Arial" w:hAnsi="Arial" w:cs="Arial"/>
          <w:b/>
        </w:rPr>
        <w:t xml:space="preserve"> администрации поселка Бурный Эвенкийского муниципального района Красноярского края </w:t>
      </w:r>
      <w:r>
        <w:rPr>
          <w:rFonts w:ascii="Arial" w:hAnsi="Arial" w:cs="Arial"/>
        </w:rPr>
        <w:t xml:space="preserve"> </w:t>
      </w:r>
    </w:p>
    <w:p w:rsidR="00000000" w:rsidRDefault="003A47D5">
      <w:pPr>
        <w:spacing w:line="276" w:lineRule="auto"/>
        <w:jc w:val="center"/>
        <w:rPr>
          <w:rFonts w:ascii="Arial" w:hAnsi="Arial" w:cs="Arial"/>
          <w:u w:val="single"/>
        </w:rPr>
      </w:pP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 администрации поселка Бурный Эвенкийского муниципального района Красноярского края  входит один  населенный пункт – п. Бурный. Численность населения на 01.01.20</w:t>
      </w:r>
      <w:r w:rsidR="00325719">
        <w:rPr>
          <w:rFonts w:ascii="Arial" w:hAnsi="Arial" w:cs="Arial"/>
        </w:rPr>
        <w:t>25 года  206</w:t>
      </w:r>
      <w:r>
        <w:rPr>
          <w:rFonts w:ascii="Arial" w:hAnsi="Arial" w:cs="Arial"/>
        </w:rPr>
        <w:t xml:space="preserve"> человек. 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Площадь территории п. Бурный -  44,50 га.                                                                                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Домов индивидуального типа – 54, многоквартирных жилых домов  - 6.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телефона должностного лица, на который</w:t>
      </w:r>
      <w:r>
        <w:rPr>
          <w:rFonts w:ascii="Arial" w:hAnsi="Arial" w:cs="Arial"/>
        </w:rPr>
        <w:t xml:space="preserve"> можно будет выйти при возникновении ЧС: 8(391-78) 34-301 (Глава поселка), 8(391-78) 34-302 (ведущий специалист Администрации поселка).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Юридический адрес: индекс 648367, Красноярский край, Эвенкийский муниципальный район, поселок  Бурный, ул. Бурный  д.20.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Адрес электронной почты:  </w:t>
      </w:r>
      <w:r>
        <w:rPr>
          <w:rFonts w:ascii="Arial" w:hAnsi="Arial" w:cs="Arial"/>
          <w:u w:val="single"/>
          <w:lang w:val="en-US"/>
        </w:rPr>
        <w:t>Burnyi</w:t>
      </w:r>
      <w:hyperlink r:id="rId6" w:history="1">
        <w:r>
          <w:rPr>
            <w:rStyle w:val="a4"/>
            <w:rFonts w:ascii="Arial" w:hAnsi="Arial" w:cs="Arial"/>
            <w:color w:val="auto"/>
          </w:rPr>
          <w:t>@evenkya.ru</w:t>
        </w:r>
      </w:hyperlink>
      <w:r>
        <w:rPr>
          <w:rStyle w:val="a4"/>
          <w:rFonts w:ascii="Arial" w:hAnsi="Arial" w:cs="Arial"/>
          <w:color w:val="auto"/>
        </w:rPr>
        <w:t xml:space="preserve">.      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Объекты социального и культурного назначения - 6 единиц.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Протяженность дорог всего-  4,2  км.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Автомобильные дороги местного значения – 4,2  км с твердым покрытием.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Автомобильные дороги с усовершенствованным покрытием  - 0.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Сотовые операторы, работающие в населенных пунктах:   не имеется.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Радиовещание в населенных пунктах:  не имеется.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Рабочее состояние Интернета: Покрытие сотовой связи удовлетворительное.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Наличие мо</w:t>
      </w:r>
      <w:r>
        <w:rPr>
          <w:rFonts w:ascii="Arial" w:hAnsi="Arial" w:cs="Arial"/>
        </w:rPr>
        <w:t>стов: 1 мостовой переход.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Минерализованные полосы вокруг поселка -  имеется.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Характеристика лесного участка вокруг населенного пункта: лес.     </w:t>
      </w:r>
    </w:p>
    <w:p w:rsidR="00000000" w:rsidRDefault="00325719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Подтопления (затопления) в 2024</w:t>
      </w:r>
      <w:r w:rsidR="003A47D5">
        <w:rPr>
          <w:rFonts w:ascii="Arial" w:hAnsi="Arial" w:cs="Arial"/>
        </w:rPr>
        <w:t xml:space="preserve"> году  не зафиксированы. 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Резервы материальных ресурсов для ликвидации ЧС природ</w:t>
      </w:r>
      <w:r>
        <w:rPr>
          <w:rFonts w:ascii="Arial" w:hAnsi="Arial" w:cs="Arial"/>
        </w:rPr>
        <w:t>ного и техногенного характера  на территории поселка: имеются.</w:t>
      </w:r>
    </w:p>
    <w:p w:rsidR="00000000" w:rsidRDefault="003A47D5">
      <w:pPr>
        <w:tabs>
          <w:tab w:val="left" w:pos="993"/>
        </w:tabs>
        <w:spacing w:line="276" w:lineRule="auto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19. Расположены следующие предприятия и организации:</w:t>
      </w:r>
    </w:p>
    <w:p w:rsidR="00000000" w:rsidRDefault="00325719">
      <w:pPr>
        <w:tabs>
          <w:tab w:val="left" w:pos="993"/>
        </w:tabs>
        <w:spacing w:line="276" w:lineRule="auto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- филиал МБОУ «Байкисткая средняя школа</w:t>
      </w:r>
      <w:r w:rsidR="003A47D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ЭМР в п.Бурный</w:t>
      </w:r>
      <w:r w:rsidR="003A47D5">
        <w:rPr>
          <w:rFonts w:ascii="Arial" w:hAnsi="Arial" w:cs="Arial"/>
        </w:rPr>
        <w:t>;</w:t>
      </w:r>
      <w:r w:rsidRPr="00325719">
        <w:t xml:space="preserve"> </w:t>
      </w:r>
    </w:p>
    <w:p w:rsidR="00000000" w:rsidRDefault="003A47D5">
      <w:pPr>
        <w:tabs>
          <w:tab w:val="left" w:pos="993"/>
        </w:tabs>
        <w:spacing w:line="276" w:lineRule="auto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почта –   отделение п. Бурный ФГУП «Почта России»;</w:t>
      </w:r>
    </w:p>
    <w:p w:rsidR="00000000" w:rsidRDefault="003A47D5">
      <w:pPr>
        <w:tabs>
          <w:tab w:val="left" w:pos="993"/>
        </w:tabs>
        <w:spacing w:line="276" w:lineRule="auto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- медицинские –  ФАП п. Бурный;</w:t>
      </w:r>
    </w:p>
    <w:p w:rsidR="00000000" w:rsidRDefault="003A47D5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торговли – ПК «Байкитский»;</w:t>
      </w:r>
    </w:p>
    <w:p w:rsidR="00000000" w:rsidRDefault="003A47D5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кул</w:t>
      </w:r>
      <w:r>
        <w:rPr>
          <w:rFonts w:ascii="Arial" w:hAnsi="Arial" w:cs="Arial"/>
        </w:rPr>
        <w:t>ьтуры - СДК п. Бурный; библиотека</w:t>
      </w:r>
    </w:p>
    <w:p w:rsidR="00000000" w:rsidRDefault="003A47D5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56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другие  - склад ГСМ, ЖЭС, администрация п.Бурный, авиаплощадка, </w:t>
      </w:r>
    </w:p>
    <w:p w:rsidR="00000000" w:rsidRDefault="003A47D5">
      <w:pPr>
        <w:ind w:firstLine="57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Перечень пожаро-взрывоопасных объектов, на которых могут возникнуть чрезвычайные ситуации и влиять на нормальную жизнедеятельность населения:</w:t>
      </w:r>
    </w:p>
    <w:p w:rsidR="00000000" w:rsidRDefault="003A47D5">
      <w:pPr>
        <w:ind w:firstLine="576"/>
        <w:jc w:val="both"/>
        <w:rPr>
          <w:rFonts w:ascii="Arial" w:hAnsi="Arial" w:cs="Arial"/>
        </w:rPr>
      </w:pPr>
      <w:r>
        <w:rPr>
          <w:rFonts w:ascii="Arial" w:hAnsi="Arial" w:cs="Arial"/>
        </w:rPr>
        <w:t>1. Линии электр</w:t>
      </w:r>
      <w:r>
        <w:rPr>
          <w:rFonts w:ascii="Arial" w:hAnsi="Arial" w:cs="Arial"/>
        </w:rPr>
        <w:t>опередач.</w:t>
      </w:r>
    </w:p>
    <w:p w:rsidR="00000000" w:rsidRDefault="003A47D5">
      <w:pPr>
        <w:ind w:firstLine="5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2. МП ЭМР «Эвенкиянефтепродукт», склад ГСМ  – 1 ед.</w:t>
      </w:r>
    </w:p>
    <w:p w:rsidR="00000000" w:rsidRDefault="003A47D5">
      <w:pPr>
        <w:ind w:firstLine="57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Возможны следующие стихийные бедствия:</w:t>
      </w:r>
    </w:p>
    <w:p w:rsidR="00000000" w:rsidRDefault="003A47D5">
      <w:pPr>
        <w:ind w:firstLine="576"/>
        <w:jc w:val="both"/>
        <w:rPr>
          <w:rFonts w:ascii="Arial" w:hAnsi="Arial" w:cs="Arial"/>
        </w:rPr>
      </w:pPr>
      <w:r>
        <w:rPr>
          <w:rFonts w:ascii="Arial" w:hAnsi="Arial" w:cs="Arial"/>
        </w:rPr>
        <w:t>- выход из строя энергоснабжения,</w:t>
      </w:r>
    </w:p>
    <w:p w:rsidR="00000000" w:rsidRDefault="003A47D5">
      <w:pPr>
        <w:ind w:firstLine="576"/>
        <w:jc w:val="both"/>
        <w:rPr>
          <w:rFonts w:ascii="Arial" w:hAnsi="Arial" w:cs="Arial"/>
        </w:rPr>
      </w:pPr>
      <w:r>
        <w:rPr>
          <w:rFonts w:ascii="Arial" w:hAnsi="Arial" w:cs="Arial"/>
        </w:rPr>
        <w:t>- снежные заносы;</w:t>
      </w:r>
    </w:p>
    <w:p w:rsidR="00000000" w:rsidRDefault="003A47D5">
      <w:pPr>
        <w:ind w:firstLine="576"/>
        <w:jc w:val="both"/>
        <w:rPr>
          <w:rFonts w:ascii="Arial" w:hAnsi="Arial" w:cs="Arial"/>
        </w:rPr>
      </w:pPr>
      <w:r>
        <w:rPr>
          <w:rFonts w:ascii="Arial" w:hAnsi="Arial" w:cs="Arial"/>
        </w:rPr>
        <w:t>- ураган;</w:t>
      </w:r>
    </w:p>
    <w:p w:rsidR="00000000" w:rsidRDefault="003A47D5">
      <w:pPr>
        <w:ind w:firstLine="576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наводнения;</w:t>
      </w:r>
    </w:p>
    <w:p w:rsidR="00000000" w:rsidRDefault="003A47D5">
      <w:pPr>
        <w:ind w:firstLine="576"/>
        <w:jc w:val="both"/>
        <w:rPr>
          <w:rFonts w:ascii="Arial" w:hAnsi="Arial" w:cs="Arial"/>
        </w:rPr>
      </w:pPr>
      <w:r>
        <w:rPr>
          <w:rFonts w:ascii="Arial" w:hAnsi="Arial" w:cs="Arial"/>
        </w:rPr>
        <w:t>- аварийные ситуации на объектах жизнеобеспечения;</w:t>
      </w:r>
    </w:p>
    <w:p w:rsidR="00000000" w:rsidRDefault="003A47D5">
      <w:pPr>
        <w:ind w:firstLine="576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пожар на объектах, жилых д</w:t>
      </w:r>
      <w:r>
        <w:rPr>
          <w:rFonts w:ascii="Arial" w:hAnsi="Arial" w:cs="Arial"/>
        </w:rPr>
        <w:t>омах;</w:t>
      </w:r>
    </w:p>
    <w:p w:rsidR="00000000" w:rsidRDefault="003A47D5">
      <w:pPr>
        <w:ind w:firstLine="576"/>
        <w:jc w:val="both"/>
        <w:rPr>
          <w:rFonts w:ascii="Arial" w:hAnsi="Arial" w:cs="Arial"/>
        </w:rPr>
      </w:pPr>
      <w:r>
        <w:rPr>
          <w:rFonts w:ascii="Arial" w:hAnsi="Arial" w:cs="Arial"/>
        </w:rPr>
        <w:t>- лесные пожары.</w:t>
      </w:r>
    </w:p>
    <w:p w:rsidR="00000000" w:rsidRDefault="003A47D5">
      <w:pPr>
        <w:ind w:firstLine="545"/>
        <w:rPr>
          <w:rFonts w:ascii="Arial" w:hAnsi="Arial" w:cs="Arial"/>
        </w:rPr>
      </w:pPr>
    </w:p>
    <w:p w:rsidR="00000000" w:rsidRDefault="003A47D5">
      <w:pPr>
        <w:ind w:firstLine="54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Для ликвидации последствий стихийных бедствий привлекаются силы и средства:</w:t>
      </w:r>
    </w:p>
    <w:p w:rsidR="00000000" w:rsidRDefault="003A47D5">
      <w:pPr>
        <w:ind w:firstLine="545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4"/>
        <w:gridCol w:w="3218"/>
        <w:gridCol w:w="1418"/>
        <w:gridCol w:w="3212"/>
        <w:gridCol w:w="1503"/>
      </w:tblGrid>
      <w:tr w:rsidR="00000000"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</w:p>
          <w:p w:rsidR="00000000" w:rsidRDefault="003A4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транспортных, спасательных средств и материальных ресурсов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  <w:p w:rsidR="00000000" w:rsidRDefault="003A4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организации, данные частного лица, выделяющи</w:t>
            </w:r>
            <w:r>
              <w:rPr>
                <w:rFonts w:ascii="Arial" w:hAnsi="Arial" w:cs="Arial"/>
              </w:rPr>
              <w:t xml:space="preserve">х технику и средства </w:t>
            </w: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Время </w:t>
            </w:r>
          </w:p>
          <w:p w:rsidR="00000000" w:rsidRDefault="003A4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(срок выделения)</w:t>
            </w:r>
          </w:p>
          <w:p w:rsidR="00000000" w:rsidRDefault="003A47D5">
            <w:pPr>
              <w:jc w:val="center"/>
            </w:pPr>
            <w:r>
              <w:rPr>
                <w:rFonts w:ascii="Arial" w:hAnsi="Arial" w:cs="Arial"/>
              </w:rPr>
              <w:t xml:space="preserve">средств </w:t>
            </w:r>
          </w:p>
        </w:tc>
      </w:tr>
      <w:tr w:rsidR="00000000"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Тракторная техника </w:t>
            </w:r>
          </w:p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МП ЭМР «Байкитэнерго»</w:t>
            </w:r>
          </w:p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 «Администрация п.Бурный»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</w:pPr>
            <w:r>
              <w:rPr>
                <w:rFonts w:ascii="Arial" w:hAnsi="Arial" w:cs="Arial"/>
              </w:rPr>
              <w:t>15-20 мин.</w:t>
            </w:r>
          </w:p>
        </w:tc>
      </w:tr>
      <w:tr w:rsidR="00000000"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Мотолодки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частные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</w:pPr>
            <w:r>
              <w:rPr>
                <w:rFonts w:ascii="Arial" w:hAnsi="Arial" w:cs="Arial"/>
              </w:rPr>
              <w:t>15-20 мин.</w:t>
            </w:r>
          </w:p>
        </w:tc>
      </w:tr>
      <w:tr w:rsidR="00000000"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ДПК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jc w:val="center"/>
            </w:pPr>
            <w:r>
              <w:rPr>
                <w:rFonts w:ascii="Arial" w:hAnsi="Arial" w:cs="Arial"/>
              </w:rPr>
              <w:t>15-20 мин.</w:t>
            </w:r>
          </w:p>
        </w:tc>
      </w:tr>
    </w:tbl>
    <w:p w:rsidR="00000000" w:rsidRDefault="003A47D5">
      <w:pPr>
        <w:spacing w:line="276" w:lineRule="auto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Оповещение населения производится через телефонную  с</w:t>
      </w:r>
      <w:r>
        <w:rPr>
          <w:rFonts w:ascii="Arial" w:hAnsi="Arial" w:cs="Arial"/>
        </w:rPr>
        <w:t xml:space="preserve">вязь, систему оповещения марки </w:t>
      </w:r>
      <w:r>
        <w:rPr>
          <w:rFonts w:ascii="Arial" w:eastAsia="Calibri" w:hAnsi="Arial" w:cs="Arial"/>
          <w:lang w:eastAsia="en-US" w:bidi="en-US"/>
        </w:rPr>
        <w:t>Сирена С-28.</w:t>
      </w:r>
    </w:p>
    <w:p w:rsidR="00000000" w:rsidRDefault="003A47D5">
      <w:pPr>
        <w:spacing w:line="276" w:lineRule="auto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Срочно оповещаются Глава Эвенкийского муниципального района Красноярского края, органы управления  ГО и ЧС Эвенкийского муниципального района Красноярского края.</w:t>
      </w:r>
    </w:p>
    <w:p w:rsidR="00000000" w:rsidRDefault="003A47D5">
      <w:pPr>
        <w:spacing w:line="276" w:lineRule="auto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распоряжению главы поселка разворачивается пунк</w:t>
      </w:r>
      <w:r>
        <w:rPr>
          <w:rFonts w:ascii="Arial" w:hAnsi="Arial" w:cs="Arial"/>
        </w:rPr>
        <w:t>т управления по ликвидации стихийных бедствий в помещении администрации поселка. Готовность пункта управления администрации через 2 часа. На пункте управления установить круглосуточное дежурство, иметь средства защиты, связь, транспортные средства. Для обе</w:t>
      </w:r>
      <w:r>
        <w:rPr>
          <w:rFonts w:ascii="Arial" w:hAnsi="Arial" w:cs="Arial"/>
        </w:rPr>
        <w:t>спечения управления, взаимодействия и оповещения установить и поддерживать бесперебойную связь с:</w:t>
      </w:r>
    </w:p>
    <w:p w:rsidR="00000000" w:rsidRDefault="003A47D5">
      <w:pPr>
        <w:spacing w:line="276" w:lineRule="auto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Главой Эвенкийского муниципального района Красноярского края </w:t>
      </w:r>
    </w:p>
    <w:p w:rsidR="00000000" w:rsidRDefault="003A47D5">
      <w:pPr>
        <w:spacing w:line="276" w:lineRule="auto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органами управления ГО и ЧС Эвенкийского муниципального района Красноярского края;</w:t>
      </w:r>
    </w:p>
    <w:p w:rsidR="00000000" w:rsidRDefault="003A47D5">
      <w:pPr>
        <w:spacing w:line="276" w:lineRule="auto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- ЕДДС.</w:t>
      </w:r>
    </w:p>
    <w:p w:rsidR="00000000" w:rsidRDefault="003A47D5">
      <w:pPr>
        <w:spacing w:line="276" w:lineRule="auto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>
        <w:rPr>
          <w:rFonts w:ascii="Arial" w:hAnsi="Arial" w:cs="Arial"/>
        </w:rPr>
        <w:t>рием сигналов и распоряжений от Главы района и оповещение руководящего состава осуществляется Главой поселка.</w:t>
      </w:r>
    </w:p>
    <w:p w:rsidR="00000000" w:rsidRDefault="003A47D5">
      <w:pPr>
        <w:spacing w:line="276" w:lineRule="auto"/>
        <w:ind w:firstLine="720"/>
        <w:jc w:val="center"/>
        <w:rPr>
          <w:rFonts w:ascii="Arial" w:hAnsi="Arial" w:cs="Arial"/>
        </w:rPr>
      </w:pPr>
    </w:p>
    <w:p w:rsidR="00000000" w:rsidRDefault="003A4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2. Мероприятия по ликвидации последствий стихийных бедствий.</w:t>
      </w:r>
    </w:p>
    <w:p w:rsidR="00000000" w:rsidRDefault="003A47D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А. Взрывы, теракты</w:t>
      </w:r>
    </w:p>
    <w:p w:rsidR="00000000" w:rsidRDefault="003A47D5">
      <w:pPr>
        <w:ind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До прибытия спасателей оцепляется район взрыва. Устанавлив</w:t>
      </w:r>
      <w:r>
        <w:rPr>
          <w:rFonts w:ascii="Arial" w:hAnsi="Arial" w:cs="Arial"/>
        </w:rPr>
        <w:t xml:space="preserve">ается размер разрушенного участка и приступают к срочным и неотложным восстановительным работам. Устанавливается причиненный материальный ущерб. </w:t>
      </w:r>
    </w:p>
    <w:p w:rsidR="00000000" w:rsidRDefault="003A47D5">
      <w:pPr>
        <w:ind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С целью ликвидации последствий взрыва, произвести расчистку подъездных путей к месту взрыва. </w:t>
      </w:r>
    </w:p>
    <w:p w:rsidR="00000000" w:rsidRDefault="003A47D5">
      <w:pPr>
        <w:ind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Провести розыск,</w:t>
      </w:r>
      <w:r>
        <w:rPr>
          <w:rFonts w:ascii="Arial" w:hAnsi="Arial" w:cs="Arial"/>
          <w:color w:val="000000"/>
        </w:rPr>
        <w:t xml:space="preserve"> вывоз и оказание медицинской помощи пострадавшим в тушении пожаров и обрушений конструкций, угрожающих обвалом, аварийно-восстановительные работы. Основные усилия сосредоточить на спасательные и аварийно-восстановительные работы. 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Для ликвидации последств</w:t>
      </w:r>
      <w:r>
        <w:rPr>
          <w:rFonts w:ascii="Arial" w:hAnsi="Arial" w:cs="Arial"/>
          <w:color w:val="000000"/>
        </w:rPr>
        <w:t>ий взрыва оперативно донести просьбы об оказании помощи в органы управления ГО и ЧС Эвенкийского муниципального района Красноярского края.</w:t>
      </w:r>
    </w:p>
    <w:p w:rsidR="00000000" w:rsidRDefault="003A47D5">
      <w:pPr>
        <w:jc w:val="both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Look w:val="0000"/>
      </w:tblPr>
      <w:tblGrid>
        <w:gridCol w:w="667"/>
        <w:gridCol w:w="2939"/>
        <w:gridCol w:w="1288"/>
        <w:gridCol w:w="3318"/>
        <w:gridCol w:w="2020"/>
      </w:tblGrid>
      <w:tr w:rsidR="00000000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Специальная техника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Организация, которая выделяет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Ответственный</w:t>
            </w:r>
          </w:p>
        </w:tc>
      </w:tr>
      <w:tr w:rsidR="00000000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</w:tr>
      <w:tr w:rsidR="00000000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Тракторная техника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МП ЭМР </w:t>
            </w:r>
            <w:r>
              <w:rPr>
                <w:rFonts w:ascii="Arial" w:hAnsi="Arial" w:cs="Arial"/>
              </w:rPr>
              <w:t>«Байкитэнерго»</w:t>
            </w:r>
          </w:p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 «Администрация п.Бурный»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Захарков Г.Д.</w:t>
            </w:r>
          </w:p>
          <w:p w:rsidR="00000000" w:rsidRDefault="00325719">
            <w:pPr>
              <w:snapToGrid w:val="0"/>
              <w:spacing w:line="276" w:lineRule="auto"/>
            </w:pPr>
            <w:r>
              <w:rPr>
                <w:rFonts w:ascii="Arial" w:hAnsi="Arial" w:cs="Arial"/>
              </w:rPr>
              <w:t>Горяев Р.А.</w:t>
            </w:r>
          </w:p>
        </w:tc>
      </w:tr>
    </w:tbl>
    <w:p w:rsidR="00000000" w:rsidRDefault="003A47D5">
      <w:pPr>
        <w:jc w:val="both"/>
        <w:rPr>
          <w:rFonts w:ascii="Arial" w:hAnsi="Arial" w:cs="Arial"/>
        </w:rPr>
      </w:pPr>
    </w:p>
    <w:p w:rsidR="00000000" w:rsidRDefault="003A47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  <w:bCs/>
        </w:rPr>
        <w:t>Б. Противопожарные мероприятия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возникновении пожара на объектах и при лесных пожарах незамедлительно оповестить органы управления ГО и ЧС Эвенкийского муниципального района </w:t>
      </w:r>
      <w:r>
        <w:rPr>
          <w:rFonts w:ascii="Arial" w:hAnsi="Arial" w:cs="Arial"/>
        </w:rPr>
        <w:t>Красноярского края,  население через телефонную связь.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ликвидации очага пожара привлечь силы и средства органов управления ГО и ЧС Эвенкийского муниципального района Красноярского края. При необходимости привлечь формирования общего назначения, жителей</w:t>
      </w:r>
      <w:r>
        <w:rPr>
          <w:rFonts w:ascii="Arial" w:hAnsi="Arial" w:cs="Arial"/>
        </w:rPr>
        <w:t xml:space="preserve"> и личную технику  населения. 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ликвидации последствий стихийных бедствий привлекаются силы и средства: </w:t>
      </w:r>
    </w:p>
    <w:p w:rsidR="00000000" w:rsidRDefault="003A47D5">
      <w:pPr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Look w:val="0000"/>
      </w:tblPr>
      <w:tblGrid>
        <w:gridCol w:w="500"/>
        <w:gridCol w:w="2788"/>
        <w:gridCol w:w="1045"/>
        <w:gridCol w:w="4000"/>
        <w:gridCol w:w="1944"/>
      </w:tblGrid>
      <w:tr w:rsidR="0000000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Спец. техника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Организация, которая выделяет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Ответственный</w:t>
            </w:r>
          </w:p>
        </w:tc>
      </w:tr>
      <w:tr w:rsidR="00000000">
        <w:trPr>
          <w:trHeight w:val="3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Тракторная техника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МП ЭМР «Байкитэнерго»</w:t>
            </w:r>
          </w:p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 «Администрация п.Бурный»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Захар</w:t>
            </w:r>
            <w:r>
              <w:rPr>
                <w:rFonts w:ascii="Arial" w:hAnsi="Arial" w:cs="Arial"/>
              </w:rPr>
              <w:t>ков Г.Д.</w:t>
            </w:r>
          </w:p>
          <w:p w:rsidR="00000000" w:rsidRDefault="00325719">
            <w:pPr>
              <w:snapToGrid w:val="0"/>
              <w:spacing w:line="276" w:lineRule="auto"/>
            </w:pPr>
            <w:r>
              <w:rPr>
                <w:rFonts w:ascii="Arial" w:hAnsi="Arial" w:cs="Arial"/>
              </w:rPr>
              <w:t>Горяев Р.А.</w:t>
            </w:r>
          </w:p>
        </w:tc>
      </w:tr>
      <w:tr w:rsidR="0000000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pStyle w:val="affa"/>
              <w:snapToGri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«Огнеборец»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 «Администрация п.Бурный»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25719">
            <w:pPr>
              <w:snapToGrid w:val="0"/>
              <w:spacing w:line="276" w:lineRule="auto"/>
            </w:pPr>
            <w:r>
              <w:rPr>
                <w:rFonts w:ascii="Arial" w:hAnsi="Arial" w:cs="Arial"/>
              </w:rPr>
              <w:t>Горяев Р.А.</w:t>
            </w:r>
          </w:p>
        </w:tc>
      </w:tr>
      <w:tr w:rsidR="0000000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pStyle w:val="affa"/>
              <w:snapToGri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Мотопомпы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 «Администрация п.Бурный»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</w:pPr>
            <w:r>
              <w:rPr>
                <w:rFonts w:ascii="Arial" w:hAnsi="Arial" w:cs="Arial"/>
              </w:rPr>
              <w:t>Горяев Р.А.</w:t>
            </w:r>
          </w:p>
        </w:tc>
      </w:tr>
    </w:tbl>
    <w:p w:rsidR="00000000" w:rsidRDefault="003A47D5">
      <w:pPr>
        <w:rPr>
          <w:rFonts w:ascii="Arial" w:hAnsi="Arial" w:cs="Arial"/>
          <w:b/>
        </w:rPr>
      </w:pPr>
    </w:p>
    <w:p w:rsidR="00000000" w:rsidRDefault="003A47D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В. Ликвидация последствий урагана </w:t>
      </w:r>
    </w:p>
    <w:p w:rsidR="00000000" w:rsidRDefault="003A47D5">
      <w:pPr>
        <w:ind w:firstLine="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получением прогноза об урагане организовать проведение мероприятий для исключения </w:t>
      </w:r>
      <w:r>
        <w:rPr>
          <w:rFonts w:ascii="Arial" w:hAnsi="Arial" w:cs="Arial"/>
        </w:rPr>
        <w:t>поражения людей, животных для сохранения продовольствия и кормов. Отключить электроснабжение. Герметизировать помещения для животных. По окончания урагана провести работы по оказанию помощи пострадавшим людям и животным, по восстановлению возможных разруше</w:t>
      </w:r>
      <w:r>
        <w:rPr>
          <w:rFonts w:ascii="Arial" w:hAnsi="Arial" w:cs="Arial"/>
        </w:rPr>
        <w:t xml:space="preserve">ний зданий, сооружений, линий связи и электропередач.  </w:t>
      </w:r>
    </w:p>
    <w:p w:rsidR="00000000" w:rsidRDefault="003A47D5">
      <w:pPr>
        <w:ind w:firstLine="591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ликвидации последствий стихийных бедствий привлекаются силы и средства:</w:t>
      </w:r>
    </w:p>
    <w:tbl>
      <w:tblPr>
        <w:tblW w:w="0" w:type="auto"/>
        <w:tblInd w:w="101" w:type="dxa"/>
        <w:tblLayout w:type="fixed"/>
        <w:tblLook w:val="0000"/>
      </w:tblPr>
      <w:tblGrid>
        <w:gridCol w:w="470"/>
        <w:gridCol w:w="2788"/>
        <w:gridCol w:w="1060"/>
        <w:gridCol w:w="3896"/>
        <w:gridCol w:w="2003"/>
      </w:tblGrid>
      <w:tr w:rsidR="00000000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Спец. техника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Организация, которая выделяет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Ответственный</w:t>
            </w:r>
          </w:p>
        </w:tc>
      </w:tr>
      <w:tr w:rsidR="00000000">
        <w:trPr>
          <w:trHeight w:val="31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Тракторная техника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МП ЭМР «Байкитэнерго»</w:t>
            </w:r>
          </w:p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 «Админ</w:t>
            </w:r>
            <w:r>
              <w:rPr>
                <w:rFonts w:ascii="Arial" w:hAnsi="Arial" w:cs="Arial"/>
              </w:rPr>
              <w:t>истрация п.Бурный»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Захарков Г.Д.</w:t>
            </w:r>
          </w:p>
          <w:p w:rsidR="00000000" w:rsidRDefault="00325719">
            <w:pPr>
              <w:snapToGrid w:val="0"/>
              <w:spacing w:line="276" w:lineRule="auto"/>
            </w:pPr>
            <w:r>
              <w:rPr>
                <w:rFonts w:ascii="Arial" w:hAnsi="Arial" w:cs="Arial"/>
              </w:rPr>
              <w:t>Горяев Р.А.</w:t>
            </w:r>
          </w:p>
        </w:tc>
      </w:tr>
    </w:tbl>
    <w:p w:rsidR="00000000" w:rsidRDefault="003A47D5">
      <w:pPr>
        <w:rPr>
          <w:rFonts w:ascii="Arial" w:hAnsi="Arial" w:cs="Arial"/>
        </w:rPr>
      </w:pPr>
    </w:p>
    <w:p w:rsidR="00000000" w:rsidRDefault="003A47D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Г. Борьба со снежными заносами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Принять меры по ликвидации опасностей для людей и животных вследствие обрушения крыш и потолочных перекрытий.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Организовать расчистку дорог, проездов и подъездов к важным объектам</w:t>
      </w:r>
      <w:r>
        <w:rPr>
          <w:rFonts w:ascii="Arial" w:hAnsi="Arial" w:cs="Arial"/>
        </w:rPr>
        <w:t xml:space="preserve"> (школа, ФАП, СДК, магазин), к пожарным гидрантам. Для проведения мероприятий по ликвидации снежных заносов привлечь формирования объектов и необходимую технику.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Для ликвидации последствий стихийных бедствий привлекаются силы и средства:</w:t>
      </w:r>
    </w:p>
    <w:tbl>
      <w:tblPr>
        <w:tblW w:w="0" w:type="auto"/>
        <w:tblInd w:w="70" w:type="dxa"/>
        <w:tblLayout w:type="fixed"/>
        <w:tblLook w:val="0000"/>
      </w:tblPr>
      <w:tblGrid>
        <w:gridCol w:w="500"/>
        <w:gridCol w:w="2788"/>
        <w:gridCol w:w="1045"/>
        <w:gridCol w:w="4000"/>
        <w:gridCol w:w="1944"/>
      </w:tblGrid>
      <w:tr w:rsidR="0000000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Спец. техника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</w:t>
            </w:r>
            <w:r>
              <w:rPr>
                <w:rFonts w:ascii="Arial" w:hAnsi="Arial" w:cs="Arial"/>
              </w:rPr>
              <w:t>л-во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Организация, которая выделяет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Ответственный</w:t>
            </w:r>
          </w:p>
        </w:tc>
      </w:tr>
      <w:tr w:rsidR="00000000">
        <w:trPr>
          <w:trHeight w:val="3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Тракторная техника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МП ЭМР «Байкитэнерго»</w:t>
            </w:r>
          </w:p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 «Администрация п.Бурный»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Захарков Г.Д.</w:t>
            </w:r>
          </w:p>
          <w:p w:rsidR="00000000" w:rsidRDefault="00325719">
            <w:pPr>
              <w:snapToGrid w:val="0"/>
              <w:spacing w:line="276" w:lineRule="auto"/>
            </w:pPr>
            <w:r>
              <w:rPr>
                <w:rFonts w:ascii="Arial" w:hAnsi="Arial" w:cs="Arial"/>
              </w:rPr>
              <w:t>Горяев Р.А.</w:t>
            </w:r>
          </w:p>
        </w:tc>
      </w:tr>
    </w:tbl>
    <w:p w:rsidR="00000000" w:rsidRDefault="003A47D5">
      <w:pPr>
        <w:rPr>
          <w:rFonts w:ascii="Arial" w:hAnsi="Arial" w:cs="Arial"/>
        </w:rPr>
      </w:pPr>
    </w:p>
    <w:p w:rsidR="00000000" w:rsidRDefault="003A47D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Д. Наводнение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С получением прогноза о наводнении от центра по гидрометеорологии и мониторинга окружающе</w:t>
      </w:r>
      <w:r>
        <w:rPr>
          <w:rFonts w:ascii="Arial" w:hAnsi="Arial" w:cs="Arial"/>
        </w:rPr>
        <w:t>й среды организовать проведение мероприятий для спасения людей и животных. В кратчайшие сроки эвакуировать жителей с улиц Набережная и Центральная, находящейся в непосредственной близости от реки Вельмо и реки Бурная по домам родственников. Обесточить лини</w:t>
      </w:r>
      <w:r>
        <w:rPr>
          <w:rFonts w:ascii="Arial" w:hAnsi="Arial" w:cs="Arial"/>
        </w:rPr>
        <w:t>ю электропередач.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Высокие уровни воды ожидаются как во время вскрытия реки Вельмо при образовании кратковременных заторов льда, так и на чистой воде при быстром таянии снега и выпадении обильных осадков в виде дождя. 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Проследить, чтобы населением соблюдали</w:t>
      </w:r>
      <w:r>
        <w:rPr>
          <w:rFonts w:ascii="Arial" w:hAnsi="Arial" w:cs="Arial"/>
        </w:rPr>
        <w:t>сь элементарные меры безопасности. Бывают случаи бесконтрольного использования плавсредств детьми и подростками, а также лицами, находящимися в состоянии алкогольного опьянения.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ликвидации последствий стихийных бедствий привлекаются силы и средства:</w:t>
      </w:r>
    </w:p>
    <w:tbl>
      <w:tblPr>
        <w:tblW w:w="0" w:type="auto"/>
        <w:tblInd w:w="70" w:type="dxa"/>
        <w:tblLayout w:type="fixed"/>
        <w:tblLook w:val="0000"/>
      </w:tblPr>
      <w:tblGrid>
        <w:gridCol w:w="500"/>
        <w:gridCol w:w="2788"/>
        <w:gridCol w:w="1045"/>
        <w:gridCol w:w="4000"/>
        <w:gridCol w:w="1944"/>
      </w:tblGrid>
      <w:tr w:rsidR="0000000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Спец. техника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Организация, которая выделяет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Ответственный</w:t>
            </w:r>
          </w:p>
        </w:tc>
      </w:tr>
      <w:tr w:rsidR="00000000">
        <w:trPr>
          <w:trHeight w:val="3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Мотолодки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частные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  <w:shd w:val="clear" w:color="auto" w:fill="FFFF00"/>
              </w:rPr>
            </w:pPr>
          </w:p>
        </w:tc>
      </w:tr>
    </w:tbl>
    <w:p w:rsidR="00000000" w:rsidRDefault="003A47D5">
      <w:pPr>
        <w:rPr>
          <w:rFonts w:ascii="Arial" w:hAnsi="Arial" w:cs="Arial"/>
        </w:rPr>
      </w:pPr>
    </w:p>
    <w:p w:rsidR="00000000" w:rsidRDefault="003A4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Е. Аварии на объектах жизнеобеспечения</w:t>
      </w:r>
    </w:p>
    <w:p w:rsidR="00000000" w:rsidRDefault="003A47D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Аварийные ситуации, аварии на объектах жизнеобеспечения 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 возникновении аварийных ситуаций, аварий на объектах жизнеоб</w:t>
      </w:r>
      <w:r>
        <w:rPr>
          <w:rFonts w:ascii="Arial" w:hAnsi="Arial" w:cs="Arial"/>
        </w:rPr>
        <w:t>еспечения незамедлительно оповестить органы управления  ГО и ЧС Эвенкийского муниципального района Красноярского края, ЕДДС. Основные усилия сосредоточить на локализацию аварий, подготовка резервных источников энергии и воды, топлива и ГСМ, предпринимать м</w:t>
      </w:r>
      <w:r>
        <w:rPr>
          <w:rFonts w:ascii="Arial" w:hAnsi="Arial" w:cs="Arial"/>
        </w:rPr>
        <w:t>еры по сохранению производства.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Отрабатываются меры о переводе учреждений на особый режим работы, вопросы перераспределения лимитов электроэнергии, воды, теплоснабжения.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Осуществляется все сторонние обеспечение по защите объектов по их обогреву. Для ликвид</w:t>
      </w:r>
      <w:r>
        <w:rPr>
          <w:rFonts w:ascii="Arial" w:hAnsi="Arial" w:cs="Arial"/>
        </w:rPr>
        <w:t>ации аварий привлечь личный состав формирования предприятий.</w:t>
      </w:r>
    </w:p>
    <w:p w:rsidR="00000000" w:rsidRDefault="003A47D5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2. Для ликвидации аварийных ситуаций, аварий привлекаются силы и средства.</w:t>
      </w:r>
    </w:p>
    <w:tbl>
      <w:tblPr>
        <w:tblW w:w="0" w:type="auto"/>
        <w:tblInd w:w="70" w:type="dxa"/>
        <w:tblLayout w:type="fixed"/>
        <w:tblLook w:val="0000"/>
      </w:tblPr>
      <w:tblGrid>
        <w:gridCol w:w="500"/>
        <w:gridCol w:w="2788"/>
        <w:gridCol w:w="1045"/>
        <w:gridCol w:w="4000"/>
        <w:gridCol w:w="1944"/>
      </w:tblGrid>
      <w:tr w:rsidR="0000000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Спец. техника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Организация, которая выделяет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A47D5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Ответственный</w:t>
            </w:r>
          </w:p>
        </w:tc>
      </w:tr>
      <w:tr w:rsidR="00000000">
        <w:trPr>
          <w:trHeight w:val="3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Тракторная техника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МП ЭМР «Байкитэнерго»</w:t>
            </w:r>
          </w:p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 «А</w:t>
            </w:r>
            <w:r>
              <w:rPr>
                <w:rFonts w:ascii="Arial" w:hAnsi="Arial" w:cs="Arial"/>
              </w:rPr>
              <w:t>дминистрация п.Бурный»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47D5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Захарков Г.Д.</w:t>
            </w:r>
          </w:p>
          <w:p w:rsidR="00000000" w:rsidRDefault="00325719" w:rsidP="00325719">
            <w:pPr>
              <w:snapToGrid w:val="0"/>
              <w:spacing w:line="276" w:lineRule="auto"/>
            </w:pPr>
            <w:r>
              <w:rPr>
                <w:rFonts w:ascii="Arial" w:hAnsi="Arial" w:cs="Arial"/>
              </w:rPr>
              <w:t>Горяев Р.А.</w:t>
            </w:r>
          </w:p>
        </w:tc>
      </w:tr>
    </w:tbl>
    <w:p w:rsidR="00000000" w:rsidRDefault="003A47D5">
      <w:pPr>
        <w:jc w:val="both"/>
        <w:rPr>
          <w:rFonts w:ascii="Arial" w:hAnsi="Arial" w:cs="Arial"/>
        </w:rPr>
      </w:pPr>
    </w:p>
    <w:p w:rsidR="00000000" w:rsidRDefault="003A47D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000000" w:rsidRDefault="003A47D5">
      <w:pPr>
        <w:pStyle w:val="aff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0000" w:rsidRDefault="003A47D5">
      <w:pPr>
        <w:rPr>
          <w:rFonts w:ascii="Arial" w:hAnsi="Arial" w:cs="Arial"/>
        </w:rPr>
      </w:pPr>
    </w:p>
    <w:p w:rsidR="00000000" w:rsidRDefault="003A47D5">
      <w:pPr>
        <w:ind w:firstLine="709"/>
        <w:jc w:val="both"/>
        <w:rPr>
          <w:rFonts w:ascii="Arial" w:hAnsi="Arial" w:cs="Arial"/>
        </w:rPr>
      </w:pPr>
    </w:p>
    <w:p w:rsidR="00000000" w:rsidRDefault="003A47D5">
      <w:pPr>
        <w:ind w:firstLine="709"/>
        <w:jc w:val="both"/>
        <w:rPr>
          <w:rFonts w:ascii="Arial" w:hAnsi="Arial" w:cs="Arial"/>
        </w:rPr>
      </w:pPr>
    </w:p>
    <w:p w:rsidR="00000000" w:rsidRDefault="003A47D5">
      <w:pPr>
        <w:ind w:firstLine="709"/>
        <w:jc w:val="both"/>
        <w:rPr>
          <w:rFonts w:ascii="Arial" w:hAnsi="Arial" w:cs="Arial"/>
        </w:rPr>
      </w:pPr>
    </w:p>
    <w:p w:rsidR="00000000" w:rsidRDefault="003A47D5">
      <w:pPr>
        <w:ind w:firstLine="709"/>
        <w:jc w:val="both"/>
        <w:rPr>
          <w:rFonts w:ascii="Arial" w:hAnsi="Arial" w:cs="Arial"/>
        </w:rPr>
      </w:pPr>
    </w:p>
    <w:p w:rsidR="00000000" w:rsidRDefault="003A47D5">
      <w:pPr>
        <w:ind w:firstLine="709"/>
        <w:jc w:val="both"/>
        <w:rPr>
          <w:rFonts w:ascii="Arial" w:hAnsi="Arial" w:cs="Arial"/>
        </w:rPr>
      </w:pPr>
    </w:p>
    <w:p w:rsidR="00000000" w:rsidRDefault="003A47D5">
      <w:pPr>
        <w:ind w:firstLine="709"/>
        <w:jc w:val="both"/>
        <w:rPr>
          <w:rFonts w:ascii="Arial" w:hAnsi="Arial" w:cs="Arial"/>
        </w:rPr>
      </w:pPr>
    </w:p>
    <w:p w:rsidR="00000000" w:rsidRDefault="003A47D5">
      <w:pPr>
        <w:ind w:firstLine="709"/>
        <w:jc w:val="both"/>
        <w:rPr>
          <w:rFonts w:ascii="Arial" w:hAnsi="Arial" w:cs="Arial"/>
        </w:rPr>
      </w:pPr>
    </w:p>
    <w:p w:rsidR="003A47D5" w:rsidRDefault="003A47D5">
      <w:pPr>
        <w:ind w:firstLine="709"/>
        <w:jc w:val="both"/>
        <w:rPr>
          <w:rFonts w:ascii="Arial" w:hAnsi="Arial" w:cs="Arial"/>
        </w:rPr>
      </w:pPr>
    </w:p>
    <w:sectPr w:rsidR="003A47D5">
      <w:pgSz w:w="11906" w:h="16838"/>
      <w:pgMar w:top="833" w:right="567" w:bottom="90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3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25719"/>
    <w:rsid w:val="00015835"/>
    <w:rsid w:val="00325719"/>
    <w:rsid w:val="003A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qFormat/>
    <w:pPr>
      <w:keepNext w:val="0"/>
      <w:widowControl w:val="0"/>
      <w:numPr>
        <w:ilvl w:val="3"/>
      </w:numPr>
      <w:autoSpaceDE w:val="0"/>
      <w:spacing w:before="0" w:after="0"/>
      <w:jc w:val="both"/>
      <w:outlineLvl w:val="3"/>
    </w:pPr>
    <w:rPr>
      <w:rFonts w:eastAsia="Calibri"/>
      <w:b w:val="0"/>
      <w:bCs w:val="0"/>
      <w:sz w:val="24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eastAsia="Calibri"/>
      <w:sz w:val="36"/>
      <w:szCs w:val="3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 w:hint="default"/>
      <w:color w:val="5F5F5F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Calibri" w:hAnsi="Cambria" w:cs="Cambria"/>
      <w:b/>
      <w:bCs/>
      <w:color w:val="365F91"/>
      <w:sz w:val="28"/>
      <w:szCs w:val="28"/>
      <w:lang w:val="ru-RU" w:eastAsia="ar-SA" w:bidi="ar-SA"/>
    </w:rPr>
  </w:style>
  <w:style w:type="character" w:customStyle="1" w:styleId="21">
    <w:name w:val="Заголовок 2 Знак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1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10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10"/>
    <w:rPr>
      <w:rFonts w:eastAsia="Calibri"/>
      <w:sz w:val="36"/>
      <w:szCs w:val="36"/>
      <w:lang w:val="ru-RU" w:eastAsia="ar-SA" w:bidi="ar-SA"/>
    </w:rPr>
  </w:style>
  <w:style w:type="character" w:customStyle="1" w:styleId="70">
    <w:name w:val="Заголовок 7 Знак"/>
    <w:basedOn w:val="10"/>
    <w:rPr>
      <w:sz w:val="24"/>
      <w:szCs w:val="24"/>
      <w:lang w:val="ru-RU" w:eastAsia="ar-SA" w:bidi="ar-SA"/>
    </w:rPr>
  </w:style>
  <w:style w:type="character" w:customStyle="1" w:styleId="12">
    <w:name w:val="Основной текст Знак1"/>
    <w:rPr>
      <w:sz w:val="24"/>
      <w:szCs w:val="24"/>
      <w:lang w:val="ru-RU" w:eastAsia="ar-SA" w:bidi="ar-SA"/>
    </w:rPr>
  </w:style>
  <w:style w:type="character" w:customStyle="1" w:styleId="a3">
    <w:name w:val="Основной текст с отступом Знак"/>
    <w:basedOn w:val="10"/>
    <w:rPr>
      <w:sz w:val="24"/>
      <w:szCs w:val="24"/>
      <w:lang w:val="ru-RU" w:eastAsia="ar-SA" w:bidi="ar-SA"/>
    </w:rPr>
  </w:style>
  <w:style w:type="character" w:styleId="a4">
    <w:name w:val="Hyperlink"/>
    <w:basedOn w:val="10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10"/>
    <w:rPr>
      <w:rFonts w:ascii="Times New Roman" w:hAnsi="Times New Roman" w:cs="Times New Roman" w:hint="default"/>
      <w:color w:val="800080"/>
      <w:u w:val="single"/>
    </w:rPr>
  </w:style>
  <w:style w:type="character" w:styleId="a6">
    <w:name w:val="Emphasis"/>
    <w:basedOn w:val="10"/>
    <w:qFormat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10"/>
    <w:rPr>
      <w:rFonts w:ascii="Courier New" w:eastAsia="Calibri" w:hAnsi="Courier New" w:cs="Courier New"/>
      <w:lang w:val="ru-RU" w:eastAsia="ar-SA" w:bidi="ar-SA"/>
    </w:rPr>
  </w:style>
  <w:style w:type="character" w:styleId="a7">
    <w:name w:val="Strong"/>
    <w:basedOn w:val="10"/>
    <w:qFormat/>
    <w:rPr>
      <w:rFonts w:ascii="Times New Roman" w:hAnsi="Times New Roman" w:cs="Times New Roman" w:hint="default"/>
      <w:b/>
      <w:bCs/>
    </w:rPr>
  </w:style>
  <w:style w:type="character" w:customStyle="1" w:styleId="a8">
    <w:name w:val="Текст сноски Знак"/>
    <w:basedOn w:val="10"/>
    <w:rPr>
      <w:rFonts w:ascii="Calibri" w:eastAsia="Calibri" w:hAnsi="Calibri" w:cs="Calibri"/>
      <w:lang w:val="ru-RU" w:eastAsia="ar-SA" w:bidi="ar-SA"/>
    </w:rPr>
  </w:style>
  <w:style w:type="character" w:customStyle="1" w:styleId="a9">
    <w:name w:val="Верхний колонтитул Знак"/>
    <w:basedOn w:val="10"/>
    <w:rPr>
      <w:rFonts w:ascii="Calibri" w:eastAsia="Calibri" w:hAnsi="Calibri" w:cs="Calibri"/>
      <w:lang w:val="ru-RU" w:eastAsia="ar-SA" w:bidi="ar-SA"/>
    </w:rPr>
  </w:style>
  <w:style w:type="character" w:customStyle="1" w:styleId="aa">
    <w:name w:val="Нижний колонтитул Знак"/>
    <w:basedOn w:val="10"/>
    <w:rPr>
      <w:rFonts w:ascii="Calibri" w:eastAsia="Calibri" w:hAnsi="Calibri" w:cs="Calibri"/>
      <w:sz w:val="24"/>
      <w:szCs w:val="24"/>
      <w:lang w:val="ru-RU" w:eastAsia="ar-SA" w:bidi="ar-SA"/>
    </w:rPr>
  </w:style>
  <w:style w:type="character" w:customStyle="1" w:styleId="31">
    <w:name w:val="Основной текст с отступом 3 Знак"/>
    <w:basedOn w:val="10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ab">
    <w:name w:val="Текст Знак"/>
    <w:basedOn w:val="10"/>
    <w:rPr>
      <w:rFonts w:ascii="Consolas" w:eastAsia="Calibri" w:hAnsi="Consolas" w:cs="Consolas"/>
      <w:sz w:val="21"/>
      <w:szCs w:val="21"/>
      <w:lang w:val="ru-RU" w:eastAsia="ar-SA" w:bidi="ar-SA"/>
    </w:rPr>
  </w:style>
  <w:style w:type="character" w:customStyle="1" w:styleId="ac">
    <w:name w:val="Текст выноски Знак"/>
    <w:basedOn w:val="10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41">
    <w:name w:val="Заголовок №4_"/>
    <w:rPr>
      <w:rFonts w:ascii="Arial" w:hAnsi="Arial" w:cs="Arial"/>
      <w:b/>
      <w:sz w:val="21"/>
      <w:lang w:eastAsia="ar-SA" w:bidi="ar-SA"/>
    </w:rPr>
  </w:style>
  <w:style w:type="character" w:customStyle="1" w:styleId="42">
    <w:name w:val="Основной текст (4)_"/>
    <w:rPr>
      <w:rFonts w:ascii="Arial" w:hAnsi="Arial" w:cs="Arial"/>
      <w:b/>
      <w:sz w:val="21"/>
      <w:lang w:eastAsia="ar-SA" w:bidi="ar-SA"/>
    </w:rPr>
  </w:style>
  <w:style w:type="character" w:customStyle="1" w:styleId="ad">
    <w:name w:val="Подпись к таблице_"/>
    <w:rPr>
      <w:rFonts w:ascii="Arial" w:hAnsi="Arial" w:cs="Arial"/>
      <w:b/>
      <w:sz w:val="21"/>
      <w:lang w:eastAsia="ar-SA" w:bidi="ar-SA"/>
    </w:rPr>
  </w:style>
  <w:style w:type="character" w:customStyle="1" w:styleId="8">
    <w:name w:val="Основной текст (8)_"/>
    <w:rPr>
      <w:rFonts w:ascii="Arial" w:hAnsi="Arial" w:cs="Arial"/>
      <w:b/>
      <w:sz w:val="19"/>
      <w:lang w:eastAsia="ar-SA" w:bidi="ar-SA"/>
    </w:rPr>
  </w:style>
  <w:style w:type="character" w:customStyle="1" w:styleId="71">
    <w:name w:val="Основной текст (7)_"/>
    <w:rPr>
      <w:rFonts w:ascii="Arial" w:hAnsi="Arial" w:cs="Arial"/>
      <w:sz w:val="19"/>
      <w:lang w:eastAsia="ar-SA" w:bidi="ar-SA"/>
    </w:rPr>
  </w:style>
  <w:style w:type="character" w:customStyle="1" w:styleId="9">
    <w:name w:val="Основной текст (9)_"/>
    <w:rPr>
      <w:rFonts w:ascii="Arial" w:hAnsi="Arial" w:cs="Arial"/>
      <w:sz w:val="8"/>
      <w:lang w:val="ru-RU" w:eastAsia="ar-SA" w:bidi="ar-SA"/>
    </w:rPr>
  </w:style>
  <w:style w:type="character" w:customStyle="1" w:styleId="120">
    <w:name w:val="Основной текст (12)_"/>
    <w:rPr>
      <w:rFonts w:ascii="Arial" w:hAnsi="Arial" w:cs="Arial"/>
      <w:sz w:val="8"/>
      <w:lang w:val="ru-RU" w:eastAsia="ar-SA" w:bidi="ar-SA"/>
    </w:rPr>
  </w:style>
  <w:style w:type="character" w:customStyle="1" w:styleId="110">
    <w:name w:val="Основной текст (11)_"/>
    <w:rPr>
      <w:rFonts w:ascii="Arial" w:hAnsi="Arial" w:cs="Arial"/>
      <w:sz w:val="8"/>
      <w:lang w:val="ru-RU" w:eastAsia="ar-SA" w:bidi="ar-SA"/>
    </w:rPr>
  </w:style>
  <w:style w:type="character" w:customStyle="1" w:styleId="22">
    <w:name w:val="Подпись к таблице (2)_"/>
    <w:rPr>
      <w:rFonts w:ascii="Arial" w:hAnsi="Arial" w:cs="Arial"/>
      <w:sz w:val="19"/>
      <w:lang w:eastAsia="ar-SA" w:bidi="ar-SA"/>
    </w:rPr>
  </w:style>
  <w:style w:type="character" w:customStyle="1" w:styleId="13">
    <w:name w:val="Основной текст (13)_"/>
    <w:rPr>
      <w:rFonts w:ascii="Arial" w:hAnsi="Arial" w:cs="Arial"/>
      <w:sz w:val="8"/>
      <w:lang w:val="ru-RU" w:eastAsia="ar-SA" w:bidi="ar-SA"/>
    </w:rPr>
  </w:style>
  <w:style w:type="character" w:customStyle="1" w:styleId="14">
    <w:name w:val="Основной текст (14)_"/>
    <w:rPr>
      <w:rFonts w:ascii="Arial" w:hAnsi="Arial" w:cs="Arial"/>
      <w:sz w:val="8"/>
      <w:lang w:val="ru-RU" w:eastAsia="ar-SA" w:bidi="ar-SA"/>
    </w:rPr>
  </w:style>
  <w:style w:type="character" w:customStyle="1" w:styleId="15">
    <w:name w:val="Основной текст (15)_"/>
    <w:rPr>
      <w:rFonts w:ascii="Arial" w:hAnsi="Arial" w:cs="Arial"/>
      <w:sz w:val="8"/>
      <w:lang w:val="ru-RU" w:eastAsia="ar-SA" w:bidi="ar-SA"/>
    </w:rPr>
  </w:style>
  <w:style w:type="character" w:customStyle="1" w:styleId="16">
    <w:name w:val="Основной текст (16)_"/>
    <w:rPr>
      <w:rFonts w:ascii="Arial" w:hAnsi="Arial" w:cs="Arial"/>
      <w:sz w:val="8"/>
      <w:lang w:val="ru-RU" w:eastAsia="ar-SA" w:bidi="ar-SA"/>
    </w:rPr>
  </w:style>
  <w:style w:type="character" w:customStyle="1" w:styleId="17">
    <w:name w:val="Основной текст (17)_"/>
    <w:rPr>
      <w:rFonts w:ascii="Arial" w:hAnsi="Arial" w:cs="Arial"/>
      <w:sz w:val="8"/>
      <w:lang w:val="ru-RU" w:eastAsia="ar-SA" w:bidi="ar-SA"/>
    </w:rPr>
  </w:style>
  <w:style w:type="character" w:customStyle="1" w:styleId="32">
    <w:name w:val="Заголовок №3_"/>
    <w:rPr>
      <w:rFonts w:ascii="Arial" w:hAnsi="Arial" w:cs="Arial"/>
      <w:b/>
      <w:sz w:val="26"/>
      <w:lang w:eastAsia="ar-SA" w:bidi="ar-SA"/>
    </w:rPr>
  </w:style>
  <w:style w:type="character" w:styleId="ae">
    <w:name w:val="page number"/>
    <w:basedOn w:val="10"/>
    <w:rPr>
      <w:rFonts w:ascii="Times New Roman" w:hAnsi="Times New Roman" w:cs="Times New Roman" w:hint="default"/>
    </w:rPr>
  </w:style>
  <w:style w:type="character" w:customStyle="1" w:styleId="af">
    <w:name w:val="Цветовое выделение"/>
    <w:rPr>
      <w:b/>
      <w:bCs w:val="0"/>
      <w:color w:val="000080"/>
    </w:rPr>
  </w:style>
  <w:style w:type="character" w:customStyle="1" w:styleId="af0">
    <w:name w:val="Гипертекстовая ссылка"/>
    <w:rPr>
      <w:b/>
      <w:bCs w:val="0"/>
      <w:color w:val="008000"/>
    </w:rPr>
  </w:style>
  <w:style w:type="character" w:customStyle="1" w:styleId="af1">
    <w:name w:val="Продолжение ссылки"/>
    <w:basedOn w:val="af0"/>
    <w:rPr>
      <w:rFonts w:ascii="Times New Roman" w:hAnsi="Times New Roman" w:cs="Times New Roman" w:hint="default"/>
      <w:bCs/>
    </w:rPr>
  </w:style>
  <w:style w:type="character" w:customStyle="1" w:styleId="af2">
    <w:name w:val="Активная гипертекстовая ссылка"/>
    <w:rPr>
      <w:color w:val="auto"/>
      <w:sz w:val="26"/>
      <w:u w:val="single"/>
    </w:rPr>
  </w:style>
  <w:style w:type="character" w:customStyle="1" w:styleId="af3">
    <w:name w:val="Выделение для Базового Поиска"/>
    <w:rPr>
      <w:color w:val="0058A9"/>
      <w:sz w:val="26"/>
    </w:rPr>
  </w:style>
  <w:style w:type="character" w:customStyle="1" w:styleId="af4">
    <w:name w:val="Выделение для Базового Поиска (курсив)"/>
    <w:rPr>
      <w:i/>
      <w:iCs w:val="0"/>
      <w:color w:val="0058A9"/>
      <w:sz w:val="26"/>
    </w:rPr>
  </w:style>
  <w:style w:type="character" w:customStyle="1" w:styleId="af5">
    <w:name w:val="Заголовок своего сообщения"/>
    <w:rPr>
      <w:color w:val="26282F"/>
      <w:sz w:val="26"/>
    </w:rPr>
  </w:style>
  <w:style w:type="character" w:customStyle="1" w:styleId="af6">
    <w:name w:val="Заголовок чужого сообщения"/>
    <w:rPr>
      <w:color w:val="FF0000"/>
      <w:sz w:val="26"/>
    </w:rPr>
  </w:style>
  <w:style w:type="character" w:customStyle="1" w:styleId="af7">
    <w:name w:val="Найденные слова"/>
    <w:rPr>
      <w:color w:val="26282F"/>
      <w:sz w:val="26"/>
    </w:rPr>
  </w:style>
  <w:style w:type="character" w:customStyle="1" w:styleId="af8">
    <w:name w:val="Не вступил в силу"/>
    <w:rPr>
      <w:color w:val="000000"/>
      <w:sz w:val="26"/>
    </w:rPr>
  </w:style>
  <w:style w:type="character" w:customStyle="1" w:styleId="af9">
    <w:name w:val="Опечатки"/>
    <w:rPr>
      <w:color w:val="FF0000"/>
      <w:sz w:val="26"/>
    </w:rPr>
  </w:style>
  <w:style w:type="character" w:customStyle="1" w:styleId="afa">
    <w:name w:val="Сравнение редакций"/>
    <w:rPr>
      <w:color w:val="26282F"/>
      <w:sz w:val="26"/>
    </w:rPr>
  </w:style>
  <w:style w:type="character" w:customStyle="1" w:styleId="afb">
    <w:name w:val="Сравнение редакций. Добавленный фрагмент"/>
    <w:rPr>
      <w:color w:val="000000"/>
    </w:rPr>
  </w:style>
  <w:style w:type="character" w:customStyle="1" w:styleId="afc">
    <w:name w:val="Сравнение редакций. Удаленный фрагмент"/>
    <w:rPr>
      <w:color w:val="000000"/>
    </w:rPr>
  </w:style>
  <w:style w:type="character" w:customStyle="1" w:styleId="afd">
    <w:name w:val="Утратил силу"/>
    <w:rPr>
      <w:strike/>
      <w:color w:val="auto"/>
      <w:sz w:val="26"/>
    </w:rPr>
  </w:style>
  <w:style w:type="character" w:customStyle="1" w:styleId="23">
    <w:name w:val="Подпись к таблице (2)"/>
    <w:rPr>
      <w:rFonts w:ascii="Arial" w:hAnsi="Arial" w:cs="Arial" w:hint="default"/>
      <w:sz w:val="19"/>
      <w:u w:val="single"/>
    </w:rPr>
  </w:style>
  <w:style w:type="character" w:customStyle="1" w:styleId="10pt">
    <w:name w:val="Основной текст + 10 pt"/>
    <w:rPr>
      <w:rFonts w:ascii="Arial" w:hAnsi="Arial" w:cs="Arial" w:hint="default"/>
      <w:sz w:val="20"/>
    </w:rPr>
  </w:style>
  <w:style w:type="character" w:customStyle="1" w:styleId="150">
    <w:name w:val="Основной текст + Полужирный15"/>
    <w:rPr>
      <w:rFonts w:ascii="Arial" w:hAnsi="Arial" w:cs="Arial" w:hint="default"/>
      <w:b/>
      <w:bCs w:val="0"/>
      <w:sz w:val="21"/>
    </w:rPr>
  </w:style>
  <w:style w:type="character" w:customStyle="1" w:styleId="afe">
    <w:name w:val="Основной текст + Курсив"/>
    <w:rPr>
      <w:rFonts w:ascii="Arial" w:hAnsi="Arial" w:cs="Arial" w:hint="default"/>
      <w:i/>
      <w:iCs w:val="0"/>
      <w:sz w:val="21"/>
    </w:rPr>
  </w:style>
  <w:style w:type="character" w:customStyle="1" w:styleId="24">
    <w:name w:val="Основной текст + Курсив2"/>
    <w:rPr>
      <w:rFonts w:ascii="Arial" w:hAnsi="Arial" w:cs="Arial" w:hint="default"/>
      <w:i/>
      <w:iCs w:val="0"/>
      <w:sz w:val="21"/>
    </w:rPr>
  </w:style>
  <w:style w:type="character" w:customStyle="1" w:styleId="18">
    <w:name w:val="Основной текст + Курсив1"/>
    <w:rPr>
      <w:rFonts w:ascii="Arial" w:hAnsi="Arial" w:cs="Arial" w:hint="default"/>
      <w:i/>
      <w:iCs w:val="0"/>
      <w:sz w:val="21"/>
    </w:rPr>
  </w:style>
  <w:style w:type="character" w:customStyle="1" w:styleId="aff">
    <w:name w:val="Основной текст Знак"/>
    <w:basedOn w:val="10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10"/>
    <w:rPr>
      <w:rFonts w:ascii="Times New Roman" w:hAnsi="Times New Roman" w:cs="Times New Roman" w:hint="default"/>
    </w:rPr>
  </w:style>
  <w:style w:type="character" w:customStyle="1" w:styleId="111">
    <w:name w:val="Основной текст + Полужирный11"/>
    <w:rPr>
      <w:rFonts w:ascii="Arial" w:hAnsi="Arial" w:cs="Arial" w:hint="default"/>
      <w:b/>
      <w:bCs w:val="0"/>
      <w:spacing w:val="0"/>
      <w:sz w:val="21"/>
    </w:rPr>
  </w:style>
  <w:style w:type="character" w:customStyle="1" w:styleId="90">
    <w:name w:val="Основной текст + 9"/>
    <w:rPr>
      <w:rFonts w:ascii="Arial" w:hAnsi="Arial" w:cs="Arial" w:hint="default"/>
      <w:b/>
      <w:bCs w:val="0"/>
      <w:spacing w:val="0"/>
      <w:sz w:val="19"/>
    </w:rPr>
  </w:style>
  <w:style w:type="character" w:customStyle="1" w:styleId="43">
    <w:name w:val="Основной текст (4)"/>
    <w:rPr>
      <w:rFonts w:ascii="Arial" w:hAnsi="Arial" w:cs="Arial" w:hint="default"/>
      <w:spacing w:val="0"/>
      <w:sz w:val="21"/>
      <w:u w:val="single"/>
    </w:rPr>
  </w:style>
  <w:style w:type="character" w:customStyle="1" w:styleId="44">
    <w:name w:val="Основной текст (4) + Не полужирный"/>
    <w:rPr>
      <w:rFonts w:ascii="Arial" w:hAnsi="Arial" w:cs="Arial" w:hint="default"/>
      <w:b/>
      <w:bCs w:val="0"/>
      <w:spacing w:val="0"/>
      <w:sz w:val="21"/>
    </w:rPr>
  </w:style>
  <w:style w:type="character" w:customStyle="1" w:styleId="100">
    <w:name w:val="Основной текст + Полужирный10"/>
    <w:rPr>
      <w:rFonts w:ascii="Arial" w:hAnsi="Arial" w:cs="Arial" w:hint="default"/>
      <w:b/>
      <w:bCs w:val="0"/>
      <w:spacing w:val="0"/>
      <w:sz w:val="21"/>
    </w:rPr>
  </w:style>
  <w:style w:type="character" w:customStyle="1" w:styleId="91">
    <w:name w:val="Основной текст + Полужирный9"/>
    <w:rPr>
      <w:rFonts w:ascii="Arial" w:hAnsi="Arial" w:cs="Arial" w:hint="default"/>
      <w:b/>
      <w:bCs w:val="0"/>
      <w:spacing w:val="0"/>
      <w:sz w:val="21"/>
      <w:u w:val="single"/>
    </w:rPr>
  </w:style>
  <w:style w:type="character" w:customStyle="1" w:styleId="80">
    <w:name w:val="Основной текст + Полужирный8"/>
    <w:rPr>
      <w:rFonts w:ascii="Arial" w:hAnsi="Arial" w:cs="Arial" w:hint="default"/>
      <w:b/>
      <w:bCs w:val="0"/>
      <w:spacing w:val="0"/>
      <w:sz w:val="21"/>
    </w:rPr>
  </w:style>
  <w:style w:type="character" w:customStyle="1" w:styleId="72">
    <w:name w:val="Основной текст + Полужирный7"/>
    <w:rPr>
      <w:rFonts w:ascii="Arial" w:hAnsi="Arial" w:cs="Arial" w:hint="default"/>
      <w:b/>
      <w:bCs w:val="0"/>
      <w:spacing w:val="0"/>
      <w:sz w:val="21"/>
    </w:rPr>
  </w:style>
  <w:style w:type="character" w:customStyle="1" w:styleId="45">
    <w:name w:val="Знак Знак4"/>
    <w:rPr>
      <w:rFonts w:ascii="Courier New" w:hAnsi="Courier New" w:cs="Courier New" w:hint="default"/>
      <w:lang w:val="ru-RU"/>
    </w:rPr>
  </w:style>
  <w:style w:type="character" w:customStyle="1" w:styleId="aff0">
    <w:name w:val="Основной текст + Не полужирный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33">
    <w:name w:val="Знак Знак3"/>
    <w:rPr>
      <w:rFonts w:ascii="Courier New" w:hAnsi="Courier New" w:cs="Courier New" w:hint="default"/>
      <w:lang w:val="ru-RU"/>
    </w:rPr>
  </w:style>
  <w:style w:type="character" w:customStyle="1" w:styleId="25">
    <w:name w:val="Знак Знак2"/>
    <w:rPr>
      <w:rFonts w:ascii="Calibri" w:hAnsi="Calibri" w:cs="Calibri" w:hint="default"/>
      <w:sz w:val="22"/>
      <w:lang w:val="ru-RU"/>
    </w:rPr>
  </w:style>
  <w:style w:type="character" w:customStyle="1" w:styleId="19">
    <w:name w:val="Знак Знак1"/>
    <w:rPr>
      <w:rFonts w:ascii="Calibri" w:hAnsi="Calibri" w:cs="Calibri" w:hint="default"/>
      <w:sz w:val="22"/>
      <w:lang w:val="ru-RU"/>
    </w:rPr>
  </w:style>
  <w:style w:type="character" w:customStyle="1" w:styleId="w">
    <w:name w:val="w"/>
    <w:basedOn w:val="10"/>
    <w:rPr>
      <w:rFonts w:ascii="Times New Roman" w:hAnsi="Times New Roman" w:cs="Times New Roman" w:hint="default"/>
    </w:rPr>
  </w:style>
  <w:style w:type="character" w:customStyle="1" w:styleId="s1">
    <w:name w:val="s1"/>
    <w:basedOn w:val="10"/>
    <w:rPr>
      <w:rFonts w:ascii="Times New Roman" w:hAnsi="Times New Roman" w:cs="Times New Roman" w:hint="default"/>
    </w:rPr>
  </w:style>
  <w:style w:type="character" w:customStyle="1" w:styleId="s3">
    <w:name w:val="s3"/>
    <w:basedOn w:val="10"/>
    <w:rPr>
      <w:rFonts w:ascii="Times New Roman" w:hAnsi="Times New Roman" w:cs="Times New Roman" w:hint="default"/>
    </w:rPr>
  </w:style>
  <w:style w:type="character" w:customStyle="1" w:styleId="s4">
    <w:name w:val="s4"/>
    <w:basedOn w:val="10"/>
    <w:rPr>
      <w:rFonts w:ascii="Times New Roman" w:hAnsi="Times New Roman" w:cs="Times New Roman" w:hint="default"/>
    </w:rPr>
  </w:style>
  <w:style w:type="character" w:customStyle="1" w:styleId="s5">
    <w:name w:val="s5"/>
    <w:basedOn w:val="10"/>
    <w:rPr>
      <w:rFonts w:ascii="Times New Roman" w:hAnsi="Times New Roman" w:cs="Times New Roman" w:hint="default"/>
    </w:rPr>
  </w:style>
  <w:style w:type="character" w:customStyle="1" w:styleId="s6">
    <w:name w:val="s6"/>
    <w:basedOn w:val="10"/>
    <w:rPr>
      <w:rFonts w:ascii="Times New Roman" w:hAnsi="Times New Roman" w:cs="Times New Roman" w:hint="default"/>
    </w:rPr>
  </w:style>
  <w:style w:type="character" w:customStyle="1" w:styleId="s7">
    <w:name w:val="s7"/>
    <w:basedOn w:val="10"/>
    <w:rPr>
      <w:rFonts w:ascii="Times New Roman" w:hAnsi="Times New Roman" w:cs="Times New Roman" w:hint="default"/>
    </w:rPr>
  </w:style>
  <w:style w:type="character" w:customStyle="1" w:styleId="aff1">
    <w:name w:val="Символ нумерации"/>
  </w:style>
  <w:style w:type="character" w:customStyle="1" w:styleId="aff2">
    <w:name w:val="Маркеры списка"/>
    <w:rPr>
      <w:rFonts w:ascii="OpenSymbol" w:eastAsia="OpenSymbol" w:hAnsi="OpenSymbol" w:cs="OpenSymbol"/>
    </w:rPr>
  </w:style>
  <w:style w:type="paragraph" w:customStyle="1" w:styleId="aff3">
    <w:name w:val="Заголовок"/>
    <w:basedOn w:val="aff4"/>
    <w:next w:val="a"/>
    <w:pPr>
      <w:shd w:val="clear" w:color="auto" w:fill="F4F4F4"/>
    </w:pPr>
    <w:rPr>
      <w:rFonts w:ascii="Arial" w:hAnsi="Arial" w:cs="Arial"/>
      <w:b/>
      <w:bCs/>
      <w:color w:val="0058A9"/>
    </w:rPr>
  </w:style>
  <w:style w:type="paragraph" w:styleId="aff5">
    <w:name w:val="Body Text"/>
    <w:basedOn w:val="a"/>
    <w:pPr>
      <w:spacing w:after="120"/>
    </w:pPr>
  </w:style>
  <w:style w:type="paragraph" w:styleId="aff6">
    <w:name w:val="List"/>
    <w:basedOn w:val="aff5"/>
    <w:rPr>
      <w:rFonts w:cs="Lucida Sans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Указатель2"/>
    <w:basedOn w:val="a"/>
    <w:pPr>
      <w:suppressLineNumbers/>
    </w:pPr>
    <w:rPr>
      <w:rFonts w:cs="Arial"/>
    </w:rPr>
  </w:style>
  <w:style w:type="paragraph" w:customStyle="1" w:styleId="aff4">
    <w:name w:val="Основное меню (преемственное)"/>
    <w:basedOn w:val="a"/>
    <w:next w:val="a"/>
    <w:pPr>
      <w:widowControl w:val="0"/>
      <w:autoSpaceDE w:val="0"/>
      <w:jc w:val="both"/>
    </w:pPr>
    <w:rPr>
      <w:rFonts w:ascii="Verdana" w:eastAsia="Calibri" w:hAnsi="Verdana" w:cs="Verdana"/>
    </w:rPr>
  </w:style>
  <w:style w:type="paragraph" w:customStyle="1" w:styleId="1a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b">
    <w:name w:val="Указатель1"/>
    <w:basedOn w:val="a"/>
    <w:pPr>
      <w:suppressLineNumbers/>
    </w:pPr>
    <w:rPr>
      <w:rFonts w:cs="Lucida Sans"/>
    </w:rPr>
  </w:style>
  <w:style w:type="paragraph" w:customStyle="1" w:styleId="aff7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8">
    <w:name w:val="Normal (Web)"/>
    <w:basedOn w:val="a"/>
    <w:pPr>
      <w:spacing w:before="280" w:after="280"/>
    </w:pPr>
  </w:style>
  <w:style w:type="paragraph" w:customStyle="1" w:styleId="aff9">
    <w:name w:val="Содержимое таблицы"/>
    <w:basedOn w:val="a"/>
    <w:pPr>
      <w:suppressLineNumbers/>
    </w:pPr>
  </w:style>
  <w:style w:type="paragraph" w:styleId="affa">
    <w:name w:val="Body Text Indent"/>
    <w:basedOn w:val="a"/>
    <w:pPr>
      <w:spacing w:after="120"/>
      <w:ind w:left="283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ffb">
    <w:name w:val="footnote text"/>
    <w:basedOn w:val="a"/>
    <w:rPr>
      <w:rFonts w:ascii="Calibri" w:eastAsia="Calibri" w:hAnsi="Calibri" w:cs="Calibri"/>
      <w:sz w:val="20"/>
      <w:szCs w:val="20"/>
    </w:rPr>
  </w:style>
  <w:style w:type="paragraph" w:styleId="affc">
    <w:name w:val="header"/>
    <w:basedOn w:val="a"/>
    <w:pPr>
      <w:tabs>
        <w:tab w:val="center" w:pos="4153"/>
        <w:tab w:val="right" w:pos="8306"/>
      </w:tabs>
    </w:pPr>
    <w:rPr>
      <w:rFonts w:ascii="Calibri" w:eastAsia="Calibri" w:hAnsi="Calibri" w:cs="Calibri"/>
      <w:sz w:val="20"/>
      <w:szCs w:val="20"/>
    </w:rPr>
  </w:style>
  <w:style w:type="paragraph" w:styleId="aff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1c">
    <w:name w:val="Текст1"/>
    <w:basedOn w:val="a"/>
    <w:rPr>
      <w:rFonts w:ascii="Consolas" w:eastAsia="Calibri" w:hAnsi="Consolas" w:cs="Consolas"/>
      <w:sz w:val="21"/>
      <w:szCs w:val="21"/>
    </w:rPr>
  </w:style>
  <w:style w:type="paragraph" w:styleId="affe">
    <w:name w:val="Balloon Text"/>
    <w:basedOn w:val="a"/>
    <w:rPr>
      <w:rFonts w:ascii="Tahoma" w:eastAsia="Calibri" w:hAnsi="Tahoma" w:cs="Tahoma"/>
      <w:sz w:val="16"/>
      <w:szCs w:val="16"/>
    </w:rPr>
  </w:style>
  <w:style w:type="paragraph" w:customStyle="1" w:styleId="afff">
    <w:name w:val="Нормальный (таблица)"/>
    <w:basedOn w:val="a"/>
    <w:next w:val="a"/>
    <w:pPr>
      <w:widowControl w:val="0"/>
      <w:jc w:val="both"/>
    </w:pPr>
    <w:rPr>
      <w:rFonts w:ascii="Arial" w:eastAsia="Calibri" w:hAnsi="Arial" w:cs="Arial"/>
    </w:rPr>
  </w:style>
  <w:style w:type="paragraph" w:customStyle="1" w:styleId="Standard">
    <w:name w:val="Standard"/>
    <w:pPr>
      <w:widowControl w:val="0"/>
      <w:suppressAutoHyphens/>
    </w:pPr>
    <w:rPr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fff0">
    <w:name w:val="Осичкин"/>
    <w:basedOn w:val="1c"/>
    <w:pPr>
      <w:keepNext/>
      <w:keepLines/>
      <w:overflowPunct w:val="0"/>
      <w:autoSpaceDE w:val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afff1">
    <w:name w:val="Прижатый влево"/>
    <w:basedOn w:val="a"/>
    <w:next w:val="a"/>
    <w:pPr>
      <w:autoSpaceDE w:val="0"/>
    </w:pPr>
    <w:rPr>
      <w:rFonts w:ascii="Arial" w:eastAsia="Calibri" w:hAnsi="Arial" w:cs="Arial"/>
    </w:rPr>
  </w:style>
  <w:style w:type="paragraph" w:customStyle="1" w:styleId="printj">
    <w:name w:val="printj"/>
    <w:basedOn w:val="a"/>
    <w:pPr>
      <w:spacing w:before="144" w:after="288"/>
      <w:jc w:val="both"/>
    </w:pPr>
    <w:rPr>
      <w:rFonts w:eastAsia="Calibri"/>
    </w:rPr>
  </w:style>
  <w:style w:type="paragraph" w:customStyle="1" w:styleId="printc">
    <w:name w:val="printc"/>
    <w:basedOn w:val="a"/>
    <w:pPr>
      <w:spacing w:before="144" w:after="288"/>
      <w:jc w:val="center"/>
    </w:pPr>
    <w:rPr>
      <w:rFonts w:eastAsia="Calibri"/>
    </w:rPr>
  </w:style>
  <w:style w:type="paragraph" w:customStyle="1" w:styleId="afff2">
    <w:name w:val="Внимание"/>
    <w:basedOn w:val="a"/>
    <w:next w:val="a"/>
    <w:pPr>
      <w:widowControl w:val="0"/>
      <w:shd w:val="clear" w:color="auto" w:fill="FAF3E9"/>
      <w:autoSpaceDE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f3">
    <w:name w:val="Внимание: криминал!!"/>
    <w:basedOn w:val="afff2"/>
    <w:next w:val="a"/>
    <w:pPr>
      <w:shd w:val="clear" w:color="auto" w:fill="auto"/>
      <w:spacing w:before="0" w:after="0"/>
      <w:ind w:left="0" w:right="0" w:firstLine="0"/>
    </w:pPr>
  </w:style>
  <w:style w:type="paragraph" w:customStyle="1" w:styleId="afff4">
    <w:name w:val="Внимание: недобросовестность!"/>
    <w:basedOn w:val="afff2"/>
    <w:next w:val="a"/>
    <w:pPr>
      <w:shd w:val="clear" w:color="auto" w:fill="auto"/>
      <w:spacing w:before="0" w:after="0"/>
      <w:ind w:left="0" w:right="0" w:firstLine="0"/>
    </w:pPr>
  </w:style>
  <w:style w:type="paragraph" w:customStyle="1" w:styleId="afff5">
    <w:name w:val="Заголовок группы контролов"/>
    <w:basedOn w:val="a"/>
    <w:next w:val="a"/>
    <w:pPr>
      <w:widowControl w:val="0"/>
      <w:autoSpaceDE w:val="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ff6">
    <w:name w:val="Заголовок для информации об изменениях"/>
    <w:basedOn w:val="1"/>
    <w:next w:val="a"/>
    <w:pPr>
      <w:keepNext w:val="0"/>
      <w:keepLines w:val="0"/>
      <w:widowControl w:val="0"/>
      <w:numPr>
        <w:numId w:val="0"/>
      </w:numPr>
      <w:shd w:val="clear" w:color="auto" w:fill="FFFFFF"/>
      <w:autoSpaceDE w:val="0"/>
      <w:spacing w:before="0"/>
      <w:jc w:val="both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f7">
    <w:name w:val="Заголовок приложения"/>
    <w:basedOn w:val="a"/>
    <w:next w:val="a"/>
    <w:pPr>
      <w:widowControl w:val="0"/>
      <w:autoSpaceDE w:val="0"/>
      <w:jc w:val="right"/>
    </w:pPr>
    <w:rPr>
      <w:rFonts w:ascii="Arial" w:eastAsia="Calibri" w:hAnsi="Arial" w:cs="Arial"/>
    </w:rPr>
  </w:style>
  <w:style w:type="paragraph" w:customStyle="1" w:styleId="afff8">
    <w:name w:val="Заголовок распахивающейся части диалога"/>
    <w:basedOn w:val="a"/>
    <w:next w:val="a"/>
    <w:pPr>
      <w:widowControl w:val="0"/>
      <w:autoSpaceDE w:val="0"/>
      <w:jc w:val="both"/>
    </w:pPr>
    <w:rPr>
      <w:rFonts w:ascii="Arial" w:eastAsia="Calibri" w:hAnsi="Arial" w:cs="Arial"/>
      <w:i/>
      <w:iCs/>
      <w:color w:val="000080"/>
    </w:rPr>
  </w:style>
  <w:style w:type="paragraph" w:customStyle="1" w:styleId="afff9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fa">
    <w:name w:val="Заголовок ЭР (левое окно)"/>
    <w:basedOn w:val="a"/>
    <w:next w:val="a"/>
    <w:pPr>
      <w:widowControl w:val="0"/>
      <w:autoSpaceDE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ffb">
    <w:name w:val="Заголовок ЭР (правое окно)"/>
    <w:basedOn w:val="afffa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c">
    <w:name w:val="Интерактивный заголовок"/>
    <w:basedOn w:val="aff3"/>
    <w:next w:val="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d">
    <w:name w:val="Текст информации об изменениях"/>
    <w:basedOn w:val="a"/>
    <w:next w:val="a"/>
    <w:pPr>
      <w:widowControl w:val="0"/>
      <w:autoSpaceDE w:val="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fe">
    <w:name w:val="Информация об изменениях"/>
    <w:basedOn w:val="afffd"/>
    <w:next w:val="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">
    <w:name w:val="Текст (справка)"/>
    <w:basedOn w:val="a"/>
    <w:next w:val="a"/>
    <w:pPr>
      <w:widowControl w:val="0"/>
      <w:autoSpaceDE w:val="0"/>
      <w:ind w:left="170" w:right="170"/>
    </w:pPr>
    <w:rPr>
      <w:rFonts w:ascii="Arial" w:eastAsia="Calibri" w:hAnsi="Arial" w:cs="Arial"/>
    </w:rPr>
  </w:style>
  <w:style w:type="paragraph" w:customStyle="1" w:styleId="affff0">
    <w:name w:val="Комментарий"/>
    <w:basedOn w:val="affff"/>
    <w:next w:val="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1">
    <w:name w:val="Информация об изменениях документа"/>
    <w:basedOn w:val="affff0"/>
    <w:next w:val="a"/>
    <w:pPr>
      <w:spacing w:before="0"/>
    </w:pPr>
    <w:rPr>
      <w:i/>
      <w:iCs/>
    </w:rPr>
  </w:style>
  <w:style w:type="paragraph" w:customStyle="1" w:styleId="affff2">
    <w:name w:val="Текст (лев. подпись)"/>
    <w:basedOn w:val="a"/>
    <w:next w:val="a"/>
    <w:pPr>
      <w:widowControl w:val="0"/>
      <w:autoSpaceDE w:val="0"/>
    </w:pPr>
    <w:rPr>
      <w:rFonts w:ascii="Arial" w:eastAsia="Calibri" w:hAnsi="Arial" w:cs="Arial"/>
    </w:rPr>
  </w:style>
  <w:style w:type="paragraph" w:customStyle="1" w:styleId="affff3">
    <w:name w:val="Колонтитул (левый)"/>
    <w:basedOn w:val="affff2"/>
    <w:next w:val="a"/>
    <w:pPr>
      <w:jc w:val="both"/>
    </w:pPr>
    <w:rPr>
      <w:sz w:val="16"/>
      <w:szCs w:val="16"/>
    </w:rPr>
  </w:style>
  <w:style w:type="paragraph" w:customStyle="1" w:styleId="affff4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eastAsia="Calibri" w:hAnsi="Arial" w:cs="Arial"/>
    </w:rPr>
  </w:style>
  <w:style w:type="paragraph" w:customStyle="1" w:styleId="affff5">
    <w:name w:val="Колонтитул (правый)"/>
    <w:basedOn w:val="affff4"/>
    <w:next w:val="a"/>
    <w:pPr>
      <w:jc w:val="both"/>
    </w:pPr>
    <w:rPr>
      <w:sz w:val="16"/>
      <w:szCs w:val="16"/>
    </w:rPr>
  </w:style>
  <w:style w:type="paragraph" w:customStyle="1" w:styleId="affff6">
    <w:name w:val="Комментарий пользователя"/>
    <w:basedOn w:val="affff0"/>
    <w:next w:val="a"/>
    <w:pPr>
      <w:shd w:val="clear" w:color="auto" w:fill="FFDFE0"/>
      <w:spacing w:before="0"/>
      <w:jc w:val="left"/>
    </w:pPr>
  </w:style>
  <w:style w:type="paragraph" w:customStyle="1" w:styleId="affff7">
    <w:name w:val="Куда обратиться?"/>
    <w:basedOn w:val="afff2"/>
    <w:next w:val="a"/>
    <w:pPr>
      <w:shd w:val="clear" w:color="auto" w:fill="auto"/>
      <w:spacing w:before="0" w:after="0"/>
      <w:ind w:left="0" w:right="0" w:firstLine="0"/>
    </w:pPr>
  </w:style>
  <w:style w:type="paragraph" w:customStyle="1" w:styleId="affff8">
    <w:name w:val="Моноширинный"/>
    <w:basedOn w:val="a"/>
    <w:next w:val="a"/>
    <w:pPr>
      <w:widowControl w:val="0"/>
      <w:autoSpaceDE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f9">
    <w:name w:val="Необходимые документы"/>
    <w:basedOn w:val="afff2"/>
    <w:next w:val="a"/>
    <w:pPr>
      <w:shd w:val="clear" w:color="auto" w:fill="auto"/>
      <w:spacing w:before="0" w:after="0"/>
      <w:ind w:left="0" w:right="0" w:firstLine="118"/>
    </w:pPr>
  </w:style>
  <w:style w:type="paragraph" w:customStyle="1" w:styleId="affffa">
    <w:name w:val="Объект"/>
    <w:basedOn w:val="a"/>
    <w:next w:val="a"/>
    <w:pPr>
      <w:widowControl w:val="0"/>
      <w:autoSpaceDE w:val="0"/>
      <w:jc w:val="both"/>
    </w:pPr>
    <w:rPr>
      <w:rFonts w:eastAsia="Calibri"/>
      <w:sz w:val="26"/>
      <w:szCs w:val="26"/>
    </w:rPr>
  </w:style>
  <w:style w:type="paragraph" w:customStyle="1" w:styleId="affffb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ffc">
    <w:name w:val="Оглавление"/>
    <w:basedOn w:val="affffb"/>
    <w:next w:val="a"/>
    <w:pPr>
      <w:ind w:left="140"/>
    </w:pPr>
    <w:rPr>
      <w:rFonts w:ascii="Arial" w:hAnsi="Arial" w:cs="Arial"/>
      <w:sz w:val="24"/>
      <w:szCs w:val="24"/>
    </w:rPr>
  </w:style>
  <w:style w:type="paragraph" w:customStyle="1" w:styleId="affffd">
    <w:name w:val="Переменная часть"/>
    <w:basedOn w:val="aff4"/>
    <w:next w:val="a"/>
    <w:rPr>
      <w:rFonts w:ascii="Arial" w:hAnsi="Arial" w:cs="Arial"/>
      <w:sz w:val="20"/>
      <w:szCs w:val="20"/>
    </w:rPr>
  </w:style>
  <w:style w:type="paragraph" w:customStyle="1" w:styleId="affffe">
    <w:name w:val="Подвал для информации об изменениях"/>
    <w:basedOn w:val="1"/>
    <w:next w:val="a"/>
    <w:pPr>
      <w:keepNext w:val="0"/>
      <w:keepLines w:val="0"/>
      <w:widowControl w:val="0"/>
      <w:numPr>
        <w:numId w:val="0"/>
      </w:numPr>
      <w:autoSpaceDE w:val="0"/>
      <w:spacing w:before="0"/>
      <w:jc w:val="both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fff">
    <w:name w:val="Подзаголовок для информации об изменениях"/>
    <w:basedOn w:val="afffd"/>
    <w:next w:val="a"/>
    <w:rPr>
      <w:b/>
      <w:bCs/>
      <w:sz w:val="24"/>
      <w:szCs w:val="24"/>
    </w:rPr>
  </w:style>
  <w:style w:type="paragraph" w:customStyle="1" w:styleId="afffff0">
    <w:name w:val="Подчёркнуный текст"/>
    <w:basedOn w:val="a"/>
    <w:next w:val="a"/>
    <w:pPr>
      <w:widowControl w:val="0"/>
      <w:autoSpaceDE w:val="0"/>
      <w:jc w:val="both"/>
    </w:pPr>
    <w:rPr>
      <w:rFonts w:ascii="Arial" w:eastAsia="Calibri" w:hAnsi="Arial" w:cs="Arial"/>
    </w:rPr>
  </w:style>
  <w:style w:type="paragraph" w:customStyle="1" w:styleId="afffff1">
    <w:name w:val="Постоянная часть"/>
    <w:basedOn w:val="aff4"/>
    <w:next w:val="a"/>
    <w:rPr>
      <w:rFonts w:ascii="Arial" w:hAnsi="Arial" w:cs="Arial"/>
      <w:sz w:val="22"/>
      <w:szCs w:val="22"/>
    </w:rPr>
  </w:style>
  <w:style w:type="paragraph" w:customStyle="1" w:styleId="afffff2">
    <w:name w:val="Пример."/>
    <w:basedOn w:val="afff2"/>
    <w:next w:val="a"/>
    <w:pPr>
      <w:shd w:val="clear" w:color="auto" w:fill="auto"/>
      <w:spacing w:before="0" w:after="0"/>
      <w:ind w:left="0" w:right="0" w:firstLine="0"/>
    </w:pPr>
  </w:style>
  <w:style w:type="paragraph" w:customStyle="1" w:styleId="afffff3">
    <w:name w:val="Примечание."/>
    <w:basedOn w:val="afff2"/>
    <w:next w:val="a"/>
    <w:pPr>
      <w:shd w:val="clear" w:color="auto" w:fill="auto"/>
      <w:spacing w:before="0" w:after="0"/>
      <w:ind w:left="0" w:right="0" w:firstLine="0"/>
    </w:pPr>
  </w:style>
  <w:style w:type="paragraph" w:customStyle="1" w:styleId="afffff4">
    <w:name w:val="Словарная статья"/>
    <w:basedOn w:val="a"/>
    <w:next w:val="a"/>
    <w:pPr>
      <w:widowControl w:val="0"/>
      <w:autoSpaceDE w:val="0"/>
      <w:ind w:right="118"/>
      <w:jc w:val="both"/>
    </w:pPr>
    <w:rPr>
      <w:rFonts w:ascii="Arial" w:eastAsia="Calibri" w:hAnsi="Arial" w:cs="Arial"/>
    </w:rPr>
  </w:style>
  <w:style w:type="paragraph" w:customStyle="1" w:styleId="afffff5">
    <w:name w:val="Ссылка на официальную публикацию"/>
    <w:basedOn w:val="a"/>
    <w:next w:val="a"/>
    <w:pPr>
      <w:widowControl w:val="0"/>
      <w:autoSpaceDE w:val="0"/>
      <w:jc w:val="both"/>
    </w:pPr>
    <w:rPr>
      <w:rFonts w:ascii="Arial" w:eastAsia="Calibri" w:hAnsi="Arial" w:cs="Arial"/>
    </w:rPr>
  </w:style>
  <w:style w:type="paragraph" w:customStyle="1" w:styleId="afffff6">
    <w:name w:val="Текст в таблице"/>
    <w:basedOn w:val="afff"/>
    <w:next w:val="a"/>
    <w:pPr>
      <w:suppressAutoHyphens w:val="0"/>
      <w:autoSpaceDE w:val="0"/>
      <w:ind w:firstLine="500"/>
    </w:pPr>
  </w:style>
  <w:style w:type="paragraph" w:customStyle="1" w:styleId="afffff7">
    <w:name w:val="Текст ЭР (см. также)"/>
    <w:basedOn w:val="a"/>
    <w:next w:val="a"/>
    <w:pPr>
      <w:widowControl w:val="0"/>
      <w:autoSpaceDE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pPr>
      <w:widowControl w:val="0"/>
      <w:shd w:val="clear" w:color="auto" w:fill="FFFFA6"/>
      <w:autoSpaceDE w:val="0"/>
    </w:pPr>
    <w:rPr>
      <w:rFonts w:ascii="Arial" w:eastAsia="Calibri" w:hAnsi="Arial" w:cs="Arial"/>
      <w:color w:val="463F31"/>
    </w:rPr>
  </w:style>
  <w:style w:type="paragraph" w:customStyle="1" w:styleId="afffff9">
    <w:name w:val="Формула"/>
    <w:basedOn w:val="a"/>
    <w:next w:val="a"/>
    <w:pPr>
      <w:widowControl w:val="0"/>
      <w:shd w:val="clear" w:color="auto" w:fill="FAF3E9"/>
      <w:autoSpaceDE w:val="0"/>
      <w:spacing w:before="240" w:after="240"/>
      <w:ind w:left="420" w:right="420" w:firstLine="300"/>
      <w:jc w:val="both"/>
    </w:pPr>
    <w:rPr>
      <w:rFonts w:ascii="Arial" w:eastAsia="Calibri" w:hAnsi="Arial" w:cs="Arial"/>
    </w:rPr>
  </w:style>
  <w:style w:type="paragraph" w:customStyle="1" w:styleId="afffffa">
    <w:name w:val="Центрированный (таблица)"/>
    <w:basedOn w:val="afff"/>
    <w:next w:val="a"/>
    <w:pPr>
      <w:suppressAutoHyphens w:val="0"/>
      <w:autoSpaceDE w:val="0"/>
      <w:jc w:val="center"/>
    </w:pPr>
  </w:style>
  <w:style w:type="paragraph" w:customStyle="1" w:styleId="-">
    <w:name w:val="ЭР-содержание (правое окно)"/>
    <w:basedOn w:val="a"/>
    <w:next w:val="a"/>
    <w:pPr>
      <w:widowControl w:val="0"/>
      <w:autoSpaceDE w:val="0"/>
      <w:spacing w:before="300"/>
    </w:pPr>
    <w:rPr>
      <w:rFonts w:ascii="Arial" w:eastAsia="Calibri" w:hAnsi="Arial" w:cs="Arial"/>
      <w:sz w:val="26"/>
      <w:szCs w:val="26"/>
    </w:rPr>
  </w:style>
  <w:style w:type="paragraph" w:customStyle="1" w:styleId="46">
    <w:name w:val="Заголовок №4"/>
    <w:basedOn w:val="a"/>
    <w:pPr>
      <w:spacing w:after="420" w:line="240" w:lineRule="atLeast"/>
      <w:ind w:hanging="300"/>
    </w:pPr>
    <w:rPr>
      <w:rFonts w:ascii="Arial" w:hAnsi="Arial" w:cs="Arial"/>
      <w:b/>
      <w:sz w:val="21"/>
      <w:szCs w:val="20"/>
      <w:lang/>
    </w:rPr>
  </w:style>
  <w:style w:type="paragraph" w:customStyle="1" w:styleId="410">
    <w:name w:val="Основной текст (4)1"/>
    <w:basedOn w:val="a"/>
    <w:pPr>
      <w:spacing w:before="420" w:line="240" w:lineRule="atLeast"/>
      <w:ind w:hanging="280"/>
    </w:pPr>
    <w:rPr>
      <w:rFonts w:ascii="Arial" w:hAnsi="Arial" w:cs="Arial"/>
      <w:b/>
      <w:sz w:val="21"/>
      <w:szCs w:val="20"/>
      <w:lang/>
    </w:rPr>
  </w:style>
  <w:style w:type="paragraph" w:customStyle="1" w:styleId="afffffb">
    <w:name w:val="Подпись к таблице"/>
    <w:basedOn w:val="a"/>
    <w:pPr>
      <w:spacing w:line="379" w:lineRule="exact"/>
      <w:jc w:val="both"/>
    </w:pPr>
    <w:rPr>
      <w:rFonts w:ascii="Arial" w:hAnsi="Arial" w:cs="Arial"/>
      <w:b/>
      <w:sz w:val="21"/>
      <w:szCs w:val="20"/>
      <w:lang/>
    </w:rPr>
  </w:style>
  <w:style w:type="paragraph" w:customStyle="1" w:styleId="81">
    <w:name w:val="Основной текст (8)"/>
    <w:basedOn w:val="a"/>
    <w:pPr>
      <w:spacing w:after="60" w:line="230" w:lineRule="exact"/>
      <w:ind w:hanging="320"/>
    </w:pPr>
    <w:rPr>
      <w:rFonts w:ascii="Arial" w:hAnsi="Arial" w:cs="Arial"/>
      <w:b/>
      <w:sz w:val="19"/>
      <w:szCs w:val="20"/>
      <w:lang/>
    </w:rPr>
  </w:style>
  <w:style w:type="paragraph" w:customStyle="1" w:styleId="73">
    <w:name w:val="Основной текст (7)"/>
    <w:basedOn w:val="a"/>
    <w:pPr>
      <w:spacing w:line="235" w:lineRule="exact"/>
    </w:pPr>
    <w:rPr>
      <w:rFonts w:ascii="Arial" w:hAnsi="Arial" w:cs="Arial"/>
      <w:sz w:val="19"/>
      <w:szCs w:val="20"/>
      <w:lang/>
    </w:rPr>
  </w:style>
  <w:style w:type="paragraph" w:customStyle="1" w:styleId="92">
    <w:name w:val="Основной текст (9)"/>
    <w:basedOn w:val="a"/>
    <w:pPr>
      <w:spacing w:line="240" w:lineRule="atLeast"/>
      <w:jc w:val="center"/>
    </w:pPr>
    <w:rPr>
      <w:rFonts w:ascii="Arial" w:hAnsi="Arial" w:cs="Arial"/>
      <w:sz w:val="8"/>
      <w:szCs w:val="20"/>
      <w:lang/>
    </w:rPr>
  </w:style>
  <w:style w:type="paragraph" w:customStyle="1" w:styleId="121">
    <w:name w:val="Основной текст (12)"/>
    <w:basedOn w:val="a"/>
    <w:pPr>
      <w:spacing w:line="240" w:lineRule="atLeast"/>
    </w:pPr>
    <w:rPr>
      <w:rFonts w:ascii="Arial" w:hAnsi="Arial" w:cs="Arial"/>
      <w:sz w:val="8"/>
      <w:szCs w:val="20"/>
      <w:lang/>
    </w:rPr>
  </w:style>
  <w:style w:type="paragraph" w:customStyle="1" w:styleId="112">
    <w:name w:val="Основной текст (11)"/>
    <w:basedOn w:val="a"/>
    <w:pPr>
      <w:spacing w:line="240" w:lineRule="atLeast"/>
    </w:pPr>
    <w:rPr>
      <w:rFonts w:ascii="Arial" w:hAnsi="Arial" w:cs="Arial"/>
      <w:sz w:val="8"/>
      <w:szCs w:val="20"/>
      <w:lang/>
    </w:rPr>
  </w:style>
  <w:style w:type="paragraph" w:customStyle="1" w:styleId="210">
    <w:name w:val="Подпись к таблице (2)1"/>
    <w:basedOn w:val="a"/>
    <w:pPr>
      <w:spacing w:line="350" w:lineRule="exact"/>
      <w:ind w:firstLine="580"/>
      <w:jc w:val="both"/>
    </w:pPr>
    <w:rPr>
      <w:rFonts w:ascii="Arial" w:hAnsi="Arial" w:cs="Arial"/>
      <w:sz w:val="19"/>
      <w:szCs w:val="20"/>
      <w:lang/>
    </w:rPr>
  </w:style>
  <w:style w:type="paragraph" w:customStyle="1" w:styleId="130">
    <w:name w:val="Основной текст (13)"/>
    <w:basedOn w:val="a"/>
    <w:pPr>
      <w:spacing w:line="240" w:lineRule="atLeast"/>
      <w:jc w:val="center"/>
    </w:pPr>
    <w:rPr>
      <w:rFonts w:ascii="Arial" w:hAnsi="Arial" w:cs="Arial"/>
      <w:sz w:val="8"/>
      <w:szCs w:val="20"/>
      <w:lang/>
    </w:rPr>
  </w:style>
  <w:style w:type="paragraph" w:customStyle="1" w:styleId="140">
    <w:name w:val="Основной текст (14)"/>
    <w:basedOn w:val="a"/>
    <w:pPr>
      <w:spacing w:line="240" w:lineRule="atLeast"/>
      <w:jc w:val="center"/>
    </w:pPr>
    <w:rPr>
      <w:rFonts w:ascii="Arial" w:hAnsi="Arial" w:cs="Arial"/>
      <w:sz w:val="8"/>
      <w:szCs w:val="20"/>
      <w:lang/>
    </w:rPr>
  </w:style>
  <w:style w:type="paragraph" w:customStyle="1" w:styleId="151">
    <w:name w:val="Основной текст (15)"/>
    <w:basedOn w:val="a"/>
    <w:pPr>
      <w:spacing w:line="240" w:lineRule="atLeast"/>
    </w:pPr>
    <w:rPr>
      <w:rFonts w:ascii="Arial" w:hAnsi="Arial" w:cs="Arial"/>
      <w:sz w:val="8"/>
      <w:szCs w:val="20"/>
      <w:lang/>
    </w:rPr>
  </w:style>
  <w:style w:type="paragraph" w:customStyle="1" w:styleId="160">
    <w:name w:val="Основной текст (16)"/>
    <w:basedOn w:val="a"/>
    <w:pPr>
      <w:spacing w:line="240" w:lineRule="atLeast"/>
    </w:pPr>
    <w:rPr>
      <w:rFonts w:ascii="Arial" w:hAnsi="Arial" w:cs="Arial"/>
      <w:sz w:val="8"/>
      <w:szCs w:val="20"/>
      <w:lang/>
    </w:rPr>
  </w:style>
  <w:style w:type="paragraph" w:customStyle="1" w:styleId="170">
    <w:name w:val="Основной текст (17)"/>
    <w:basedOn w:val="a"/>
    <w:pPr>
      <w:spacing w:line="240" w:lineRule="atLeast"/>
    </w:pPr>
    <w:rPr>
      <w:rFonts w:ascii="Arial" w:hAnsi="Arial" w:cs="Arial"/>
      <w:sz w:val="8"/>
      <w:szCs w:val="20"/>
      <w:lang/>
    </w:rPr>
  </w:style>
  <w:style w:type="paragraph" w:customStyle="1" w:styleId="34">
    <w:name w:val="Заголовок №3"/>
    <w:basedOn w:val="a"/>
    <w:pPr>
      <w:spacing w:before="420" w:after="300" w:line="446" w:lineRule="exact"/>
      <w:ind w:hanging="300"/>
    </w:pPr>
    <w:rPr>
      <w:rFonts w:ascii="Arial" w:hAnsi="Arial" w:cs="Arial"/>
      <w:b/>
      <w:sz w:val="26"/>
      <w:szCs w:val="20"/>
      <w:lang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ffc">
    <w:name w:val="Таблица"/>
    <w:basedOn w:val="a"/>
    <w:rPr>
      <w:rFonts w:eastAsia="Calibri"/>
      <w:color w:val="000000"/>
    </w:rPr>
  </w:style>
  <w:style w:type="paragraph" w:customStyle="1" w:styleId="afffffd">
    <w:name w:val="Обычный (паспорт)"/>
    <w:basedOn w:val="a"/>
    <w:rPr>
      <w:rFonts w:eastAsia="Calibri"/>
      <w:sz w:val="28"/>
      <w:szCs w:val="28"/>
    </w:rPr>
  </w:style>
  <w:style w:type="paragraph" w:customStyle="1" w:styleId="1d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Textbody">
    <w:name w:val="Text body"/>
    <w:basedOn w:val="a"/>
    <w:pPr>
      <w:widowControl w:val="0"/>
      <w:spacing w:after="120"/>
    </w:pPr>
    <w:rPr>
      <w:kern w:val="1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1">
    <w:name w:val="Основной текст 21"/>
    <w:basedOn w:val="a"/>
    <w:rPr>
      <w:rFonts w:eastAsia="Calibri"/>
      <w:sz w:val="28"/>
      <w:szCs w:val="28"/>
    </w:rPr>
  </w:style>
  <w:style w:type="paragraph" w:styleId="afffffe">
    <w:name w:val="List Paragraph"/>
    <w:basedOn w:val="a"/>
    <w:qFormat/>
    <w:pPr>
      <w:widowControl w:val="0"/>
      <w:autoSpaceDE w:val="0"/>
      <w:ind w:left="720" w:firstLine="720"/>
      <w:jc w:val="both"/>
    </w:pPr>
    <w:rPr>
      <w:rFonts w:ascii="Times New Roman CYR" w:hAnsi="Times New Roman CYR" w:cs="Times New Roman CYR"/>
    </w:rPr>
  </w:style>
  <w:style w:type="paragraph" w:styleId="affffff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1">
    <w:name w:val="p1"/>
    <w:basedOn w:val="a"/>
    <w:pPr>
      <w:spacing w:before="280" w:after="280"/>
    </w:pPr>
    <w:rPr>
      <w:rFonts w:eastAsia="Calibri"/>
    </w:rPr>
  </w:style>
  <w:style w:type="paragraph" w:customStyle="1" w:styleId="p2">
    <w:name w:val="p2"/>
    <w:basedOn w:val="a"/>
    <w:pPr>
      <w:spacing w:before="280" w:after="280"/>
    </w:pPr>
    <w:rPr>
      <w:rFonts w:eastAsia="Calibri"/>
    </w:rPr>
  </w:style>
  <w:style w:type="paragraph" w:customStyle="1" w:styleId="p5">
    <w:name w:val="p5"/>
    <w:basedOn w:val="a"/>
    <w:pPr>
      <w:spacing w:before="280" w:after="280"/>
    </w:pPr>
    <w:rPr>
      <w:rFonts w:eastAsia="Calibri"/>
    </w:rPr>
  </w:style>
  <w:style w:type="paragraph" w:customStyle="1" w:styleId="p9">
    <w:name w:val="p9"/>
    <w:basedOn w:val="a"/>
    <w:pPr>
      <w:spacing w:before="280" w:after="280"/>
    </w:pPr>
    <w:rPr>
      <w:rFonts w:eastAsia="Calibri"/>
    </w:rPr>
  </w:style>
  <w:style w:type="paragraph" w:customStyle="1" w:styleId="p10">
    <w:name w:val="p10"/>
    <w:basedOn w:val="a"/>
    <w:pPr>
      <w:spacing w:before="280" w:after="280"/>
    </w:pPr>
    <w:rPr>
      <w:rFonts w:eastAsia="Calibri"/>
    </w:rPr>
  </w:style>
  <w:style w:type="paragraph" w:customStyle="1" w:styleId="p11">
    <w:name w:val="p11"/>
    <w:basedOn w:val="a"/>
    <w:pPr>
      <w:spacing w:before="280" w:after="280"/>
    </w:pPr>
    <w:rPr>
      <w:rFonts w:eastAsia="Calibri"/>
    </w:rPr>
  </w:style>
  <w:style w:type="paragraph" w:customStyle="1" w:styleId="affffff0">
    <w:name w:val="Заголовок таблицы"/>
    <w:basedOn w:val="aff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nyi@evenk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 п. Бурный</cp:lastModifiedBy>
  <cp:revision>2</cp:revision>
  <cp:lastPrinted>2021-03-10T07:29:00Z</cp:lastPrinted>
  <dcterms:created xsi:type="dcterms:W3CDTF">2025-05-12T07:37:00Z</dcterms:created>
  <dcterms:modified xsi:type="dcterms:W3CDTF">2025-05-12T07:37:00Z</dcterms:modified>
</cp:coreProperties>
</file>